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796"/>
        <w:gridCol w:w="2611"/>
      </w:tblGrid>
      <w:tr w:rsidR="00C02FF0" w:rsidRPr="002A0A1A" w14:paraId="3F0D468E" w14:textId="77777777">
        <w:trPr>
          <w:trHeight w:val="415"/>
        </w:trPr>
        <w:tc>
          <w:tcPr>
            <w:tcW w:w="3888" w:type="dxa"/>
            <w:shd w:val="clear" w:color="auto" w:fill="auto"/>
          </w:tcPr>
          <w:p w14:paraId="7EA425A9" w14:textId="75A87F34" w:rsidR="00C02FF0" w:rsidRDefault="00C02FF0" w:rsidP="004C0E1C">
            <w:pPr>
              <w:rPr>
                <w:rFonts w:ascii="Calibri" w:hAnsi="Calibri" w:cs="Arial"/>
                <w:sz w:val="16"/>
                <w:szCs w:val="16"/>
              </w:rPr>
            </w:pPr>
            <w:r>
              <w:rPr>
                <w:rFonts w:ascii="Calibri" w:hAnsi="Calibri" w:cs="Arial"/>
                <w:sz w:val="20"/>
                <w:szCs w:val="20"/>
                <w:u w:val="single"/>
              </w:rPr>
              <w:t xml:space="preserve">Predigt zu </w:t>
            </w:r>
            <w:r w:rsidR="00B43CF6">
              <w:rPr>
                <w:rFonts w:ascii="Calibri" w:hAnsi="Calibri" w:cs="Arial"/>
                <w:sz w:val="20"/>
                <w:szCs w:val="20"/>
                <w:u w:val="single"/>
              </w:rPr>
              <w:t>R</w:t>
            </w:r>
            <w:r w:rsidR="000F3CE4">
              <w:rPr>
                <w:rFonts w:ascii="Calibri" w:hAnsi="Calibri" w:cs="Arial"/>
                <w:sz w:val="20"/>
                <w:szCs w:val="20"/>
                <w:u w:val="single"/>
              </w:rPr>
              <w:t>ömer 15,</w:t>
            </w:r>
            <w:r w:rsidR="001153F6">
              <w:rPr>
                <w:rFonts w:ascii="Calibri" w:hAnsi="Calibri" w:cs="Arial"/>
                <w:sz w:val="20"/>
                <w:szCs w:val="20"/>
                <w:u w:val="single"/>
              </w:rPr>
              <w:t>1-</w:t>
            </w:r>
            <w:r w:rsidR="000F3CE4">
              <w:rPr>
                <w:rFonts w:ascii="Calibri" w:hAnsi="Calibri" w:cs="Arial"/>
                <w:sz w:val="20"/>
                <w:szCs w:val="20"/>
                <w:u w:val="single"/>
              </w:rPr>
              <w:t>7</w:t>
            </w:r>
            <w:r>
              <w:rPr>
                <w:rFonts w:ascii="Calibri" w:hAnsi="Calibri" w:cs="Arial"/>
                <w:sz w:val="20"/>
                <w:szCs w:val="20"/>
                <w:u w:val="single"/>
              </w:rPr>
              <w:t xml:space="preserve"> </w:t>
            </w:r>
            <w:r>
              <w:rPr>
                <w:rFonts w:ascii="Calibri" w:hAnsi="Calibri" w:cs="Arial"/>
                <w:sz w:val="16"/>
                <w:szCs w:val="16"/>
              </w:rPr>
              <w:t>l</w:t>
            </w:r>
          </w:p>
        </w:tc>
        <w:tc>
          <w:tcPr>
            <w:tcW w:w="2659" w:type="dxa"/>
            <w:shd w:val="clear" w:color="auto" w:fill="auto"/>
          </w:tcPr>
          <w:p w14:paraId="55D47BE2" w14:textId="77777777" w:rsidR="00C02FF0" w:rsidRPr="002A0A1A" w:rsidRDefault="001153F6">
            <w:pPr>
              <w:jc w:val="right"/>
              <w:rPr>
                <w:rFonts w:ascii="Calibri" w:hAnsi="Calibri" w:cs="Arial"/>
                <w:sz w:val="18"/>
                <w:szCs w:val="18"/>
                <w:lang w:val="en-US"/>
              </w:rPr>
            </w:pPr>
            <w:r w:rsidRPr="002A0A1A">
              <w:rPr>
                <w:rFonts w:ascii="Calibri" w:hAnsi="Calibri" w:cs="Arial"/>
                <w:sz w:val="18"/>
                <w:szCs w:val="18"/>
                <w:lang w:val="en-US"/>
              </w:rPr>
              <w:t>3. Advent 15.12.2024</w:t>
            </w:r>
          </w:p>
          <w:p w14:paraId="614C16A3" w14:textId="638D1453" w:rsidR="001153F6" w:rsidRPr="002A0A1A" w:rsidRDefault="001153F6">
            <w:pPr>
              <w:jc w:val="right"/>
              <w:rPr>
                <w:rFonts w:ascii="Calibri" w:hAnsi="Calibri" w:cs="Arial"/>
                <w:sz w:val="18"/>
                <w:szCs w:val="18"/>
                <w:lang w:val="en-US"/>
              </w:rPr>
            </w:pPr>
            <w:r w:rsidRPr="002A0A1A">
              <w:rPr>
                <w:rFonts w:ascii="Calibri" w:hAnsi="Calibri" w:cs="Arial"/>
                <w:sz w:val="18"/>
                <w:szCs w:val="18"/>
                <w:lang w:val="en-US"/>
              </w:rPr>
              <w:t>9.30 St. Lukas m.</w:t>
            </w:r>
            <w:r w:rsidR="002A0A1A">
              <w:rPr>
                <w:rFonts w:ascii="Calibri" w:hAnsi="Calibri" w:cs="Arial"/>
                <w:sz w:val="18"/>
                <w:szCs w:val="18"/>
                <w:lang w:val="en-US"/>
              </w:rPr>
              <w:t xml:space="preserve"> </w:t>
            </w:r>
            <w:r w:rsidRPr="002A0A1A">
              <w:rPr>
                <w:rFonts w:ascii="Calibri" w:hAnsi="Calibri" w:cs="Arial"/>
                <w:sz w:val="18"/>
                <w:szCs w:val="18"/>
                <w:lang w:val="en-US"/>
              </w:rPr>
              <w:t>Am</w:t>
            </w:r>
          </w:p>
        </w:tc>
      </w:tr>
    </w:tbl>
    <w:p w14:paraId="7B58792B" w14:textId="77777777" w:rsidR="00C02FF0" w:rsidRPr="002A0A1A" w:rsidRDefault="00C02FF0" w:rsidP="00C02FF0">
      <w:pPr>
        <w:rPr>
          <w:rFonts w:ascii="Calibri" w:hAnsi="Calibri" w:cs="Arial"/>
          <w:u w:val="single"/>
          <w:lang w:val="en-US"/>
        </w:rPr>
      </w:pPr>
    </w:p>
    <w:p w14:paraId="0C2D60AF" w14:textId="4F8D4F3D" w:rsidR="00C02FF0" w:rsidRPr="001153F6" w:rsidRDefault="00C02FF0" w:rsidP="00C02FF0">
      <w:pPr>
        <w:rPr>
          <w:rFonts w:ascii="Calibri" w:hAnsi="Calibri" w:cs="Arial"/>
          <w:sz w:val="28"/>
          <w:szCs w:val="28"/>
          <w:u w:val="single"/>
        </w:rPr>
      </w:pPr>
      <w:r w:rsidRPr="001153F6">
        <w:rPr>
          <w:rFonts w:ascii="Calibri" w:hAnsi="Calibri" w:cs="Arial"/>
          <w:sz w:val="28"/>
          <w:szCs w:val="28"/>
          <w:u w:val="single"/>
        </w:rPr>
        <w:t>Predigttext</w:t>
      </w:r>
      <w:r w:rsidR="00383970" w:rsidRPr="001153F6">
        <w:rPr>
          <w:rFonts w:ascii="Calibri" w:hAnsi="Calibri" w:cs="Arial"/>
          <w:sz w:val="28"/>
          <w:szCs w:val="28"/>
          <w:u w:val="single"/>
        </w:rPr>
        <w:t xml:space="preserve"> </w:t>
      </w:r>
      <w:r w:rsidR="00CA4F7A" w:rsidRPr="00CA4F7A">
        <w:rPr>
          <w:rFonts w:ascii="Calibri" w:hAnsi="Calibri" w:cs="Arial"/>
          <w:sz w:val="28"/>
          <w:szCs w:val="28"/>
        </w:rPr>
        <w:t>(wird erst in der Predigt gelesen)</w:t>
      </w:r>
    </w:p>
    <w:p w14:paraId="43E2C901" w14:textId="77777777" w:rsidR="00C02FF0" w:rsidRPr="001153F6" w:rsidRDefault="00C02FF0" w:rsidP="00C02FF0">
      <w:pPr>
        <w:rPr>
          <w:rFonts w:ascii="Calibri" w:hAnsi="Calibri" w:cs="Arial"/>
          <w:sz w:val="28"/>
          <w:szCs w:val="28"/>
          <w:u w:val="single"/>
        </w:rPr>
      </w:pPr>
    </w:p>
    <w:p w14:paraId="70C12B05" w14:textId="4E3A1FB3" w:rsidR="001153F6" w:rsidRPr="001153F6" w:rsidRDefault="001153F6" w:rsidP="00AA18AA">
      <w:pPr>
        <w:jc w:val="both"/>
        <w:rPr>
          <w:rFonts w:ascii="Calibri" w:hAnsi="Calibri" w:cs="Calibri"/>
          <w:i/>
          <w:iCs/>
          <w:sz w:val="28"/>
          <w:szCs w:val="28"/>
        </w:rPr>
      </w:pPr>
      <w:bookmarkStart w:id="0" w:name="_Hlk185095389"/>
      <w:r w:rsidRPr="001153F6">
        <w:rPr>
          <w:rFonts w:ascii="Calibri" w:hAnsi="Calibri" w:cs="Calibri"/>
          <w:i/>
          <w:iCs/>
          <w:sz w:val="28"/>
          <w:szCs w:val="28"/>
        </w:rPr>
        <w:t xml:space="preserve">1 Wir aber, die wir stark sind, sollen die Schwächen derer tragen, die nicht stark sind, und nicht Gefallen an uns </w:t>
      </w:r>
      <w:proofErr w:type="gramStart"/>
      <w:r w:rsidRPr="001153F6">
        <w:rPr>
          <w:rFonts w:ascii="Calibri" w:hAnsi="Calibri" w:cs="Calibri"/>
          <w:i/>
          <w:iCs/>
          <w:sz w:val="28"/>
          <w:szCs w:val="28"/>
        </w:rPr>
        <w:t>selber</w:t>
      </w:r>
      <w:proofErr w:type="gramEnd"/>
      <w:r w:rsidRPr="001153F6">
        <w:rPr>
          <w:rFonts w:ascii="Calibri" w:hAnsi="Calibri" w:cs="Calibri"/>
          <w:i/>
          <w:iCs/>
          <w:sz w:val="28"/>
          <w:szCs w:val="28"/>
        </w:rPr>
        <w:t xml:space="preserve"> haben.</w:t>
      </w:r>
      <w:r>
        <w:rPr>
          <w:rFonts w:ascii="Calibri" w:hAnsi="Calibri" w:cs="Calibri"/>
          <w:i/>
          <w:iCs/>
          <w:sz w:val="28"/>
          <w:szCs w:val="28"/>
        </w:rPr>
        <w:t xml:space="preserve"> </w:t>
      </w:r>
      <w:r w:rsidRPr="001153F6">
        <w:rPr>
          <w:rFonts w:ascii="Calibri" w:hAnsi="Calibri" w:cs="Calibri"/>
          <w:i/>
          <w:iCs/>
          <w:sz w:val="28"/>
          <w:szCs w:val="28"/>
        </w:rPr>
        <w:t>2 Ein jeder von uns lebe so, dass er seinem Nächsten gefalle zum Guten und zur Erbauung.</w:t>
      </w:r>
    </w:p>
    <w:p w14:paraId="302774E5" w14:textId="3E598DF7" w:rsidR="001153F6" w:rsidRPr="001153F6" w:rsidRDefault="001153F6" w:rsidP="00AA18AA">
      <w:pPr>
        <w:jc w:val="both"/>
        <w:rPr>
          <w:rFonts w:ascii="Calibri" w:hAnsi="Calibri" w:cs="Calibri"/>
          <w:i/>
          <w:iCs/>
          <w:sz w:val="28"/>
          <w:szCs w:val="28"/>
        </w:rPr>
      </w:pPr>
      <w:r w:rsidRPr="001153F6">
        <w:rPr>
          <w:rFonts w:ascii="Calibri" w:hAnsi="Calibri" w:cs="Calibri"/>
          <w:i/>
          <w:iCs/>
          <w:sz w:val="28"/>
          <w:szCs w:val="28"/>
        </w:rPr>
        <w:t>3 Denn auch Christus hatte nicht an sich selbst Gefallen, sondern wie geschrieben steht (Psalm 69,10): "Die Schmähungen derer, die dich schmähen, sind auf mich gefallen."</w:t>
      </w:r>
      <w:r>
        <w:rPr>
          <w:rFonts w:ascii="Calibri" w:hAnsi="Calibri" w:cs="Calibri"/>
          <w:i/>
          <w:iCs/>
          <w:sz w:val="28"/>
          <w:szCs w:val="28"/>
        </w:rPr>
        <w:t xml:space="preserve"> </w:t>
      </w:r>
      <w:r w:rsidRPr="001153F6">
        <w:rPr>
          <w:rFonts w:ascii="Calibri" w:hAnsi="Calibri" w:cs="Calibri"/>
          <w:i/>
          <w:iCs/>
          <w:sz w:val="28"/>
          <w:szCs w:val="28"/>
        </w:rPr>
        <w:t>4 Denn was zuvor geschrieben ist, das ist uns zur Lehre geschrieben, damit wir durch Geduld und den Trost der Schrift Hoffnung haben.</w:t>
      </w:r>
    </w:p>
    <w:p w14:paraId="0DA94D93" w14:textId="4714F66D" w:rsidR="001153F6" w:rsidRPr="001153F6" w:rsidRDefault="001153F6" w:rsidP="00AA18AA">
      <w:pPr>
        <w:jc w:val="both"/>
        <w:rPr>
          <w:rFonts w:ascii="Calibri" w:hAnsi="Calibri" w:cs="Calibri"/>
          <w:i/>
          <w:iCs/>
          <w:sz w:val="28"/>
          <w:szCs w:val="28"/>
        </w:rPr>
      </w:pPr>
      <w:r w:rsidRPr="001153F6">
        <w:rPr>
          <w:rFonts w:ascii="Calibri" w:hAnsi="Calibri" w:cs="Calibri"/>
          <w:i/>
          <w:iCs/>
          <w:sz w:val="28"/>
          <w:szCs w:val="28"/>
        </w:rPr>
        <w:t xml:space="preserve">5 Der Gott aber der Geduld und des Trostes gebe euch, dass ihr einträchtig gesinnt </w:t>
      </w:r>
      <w:proofErr w:type="gramStart"/>
      <w:r w:rsidRPr="001153F6">
        <w:rPr>
          <w:rFonts w:ascii="Calibri" w:hAnsi="Calibri" w:cs="Calibri"/>
          <w:i/>
          <w:iCs/>
          <w:sz w:val="28"/>
          <w:szCs w:val="28"/>
        </w:rPr>
        <w:t>seid</w:t>
      </w:r>
      <w:proofErr w:type="gramEnd"/>
      <w:r w:rsidRPr="001153F6">
        <w:rPr>
          <w:rFonts w:ascii="Calibri" w:hAnsi="Calibri" w:cs="Calibri"/>
          <w:i/>
          <w:iCs/>
          <w:sz w:val="28"/>
          <w:szCs w:val="28"/>
        </w:rPr>
        <w:t xml:space="preserve"> untereinander, wie es Christus Jesus entspricht,</w:t>
      </w:r>
      <w:r>
        <w:rPr>
          <w:rFonts w:ascii="Calibri" w:hAnsi="Calibri" w:cs="Calibri"/>
          <w:i/>
          <w:iCs/>
          <w:sz w:val="28"/>
          <w:szCs w:val="28"/>
        </w:rPr>
        <w:t xml:space="preserve"> </w:t>
      </w:r>
      <w:r w:rsidRPr="001153F6">
        <w:rPr>
          <w:rFonts w:ascii="Calibri" w:hAnsi="Calibri" w:cs="Calibri"/>
          <w:i/>
          <w:iCs/>
          <w:sz w:val="28"/>
          <w:szCs w:val="28"/>
        </w:rPr>
        <w:t>6 damit ihr einmütig mit einem Munde Gott lobt, den Vater unseres Herrn Jesus Christus.</w:t>
      </w:r>
      <w:r>
        <w:rPr>
          <w:rFonts w:ascii="Calibri" w:hAnsi="Calibri" w:cs="Calibri"/>
          <w:i/>
          <w:iCs/>
          <w:sz w:val="28"/>
          <w:szCs w:val="28"/>
        </w:rPr>
        <w:t xml:space="preserve"> </w:t>
      </w:r>
      <w:r w:rsidRPr="001153F6">
        <w:rPr>
          <w:rFonts w:ascii="Calibri" w:hAnsi="Calibri" w:cs="Calibri"/>
          <w:i/>
          <w:iCs/>
          <w:sz w:val="28"/>
          <w:szCs w:val="28"/>
        </w:rPr>
        <w:t>7 Darum nehmt einander an, wie Christus euch angenommen hat zu Gottes Ehre.</w:t>
      </w:r>
    </w:p>
    <w:bookmarkEnd w:id="0"/>
    <w:p w14:paraId="4BEBF0DB" w14:textId="77777777" w:rsidR="001153F6" w:rsidRDefault="001153F6" w:rsidP="00AA18AA">
      <w:pPr>
        <w:jc w:val="both"/>
        <w:rPr>
          <w:rFonts w:ascii="Calibri" w:hAnsi="Calibri" w:cs="Arial"/>
          <w:sz w:val="28"/>
          <w:szCs w:val="28"/>
        </w:rPr>
      </w:pPr>
    </w:p>
    <w:p w14:paraId="1D3CF879" w14:textId="77777777" w:rsidR="001153F6" w:rsidRPr="001153F6" w:rsidRDefault="001153F6" w:rsidP="00AA18AA">
      <w:pPr>
        <w:jc w:val="both"/>
        <w:rPr>
          <w:rFonts w:ascii="Calibri" w:hAnsi="Calibri" w:cs="Arial"/>
          <w:sz w:val="28"/>
          <w:szCs w:val="28"/>
        </w:rPr>
      </w:pPr>
    </w:p>
    <w:p w14:paraId="456B79FB" w14:textId="77777777" w:rsidR="00C02FF0" w:rsidRPr="001153F6" w:rsidRDefault="00C02FF0" w:rsidP="00AA18AA">
      <w:pPr>
        <w:jc w:val="both"/>
        <w:rPr>
          <w:rFonts w:ascii="Calibri" w:hAnsi="Calibri" w:cs="Arial"/>
          <w:sz w:val="28"/>
          <w:szCs w:val="28"/>
        </w:rPr>
      </w:pPr>
      <w:r w:rsidRPr="001153F6">
        <w:rPr>
          <w:rFonts w:ascii="Calibri" w:hAnsi="Calibri" w:cs="Arial"/>
          <w:sz w:val="28"/>
          <w:szCs w:val="28"/>
        </w:rPr>
        <w:t>Gnade sei mit euch und Friede…</w:t>
      </w:r>
    </w:p>
    <w:p w14:paraId="47336342" w14:textId="77777777" w:rsidR="00C02FF0" w:rsidRPr="001153F6" w:rsidRDefault="00C02FF0" w:rsidP="00AA18AA">
      <w:pPr>
        <w:jc w:val="both"/>
        <w:rPr>
          <w:rFonts w:ascii="Calibri" w:hAnsi="Calibri" w:cs="Arial"/>
          <w:sz w:val="28"/>
          <w:szCs w:val="28"/>
        </w:rPr>
      </w:pPr>
    </w:p>
    <w:p w14:paraId="1973A2FC" w14:textId="09A98654" w:rsidR="00C02FF0" w:rsidRPr="001153F6" w:rsidRDefault="00C02FF0" w:rsidP="00AA18AA">
      <w:pPr>
        <w:jc w:val="both"/>
        <w:rPr>
          <w:rFonts w:ascii="Calibri" w:hAnsi="Calibri" w:cs="Arial"/>
          <w:sz w:val="28"/>
          <w:szCs w:val="28"/>
        </w:rPr>
      </w:pPr>
      <w:r w:rsidRPr="001153F6">
        <w:rPr>
          <w:rFonts w:ascii="Calibri" w:hAnsi="Calibri" w:cs="Arial"/>
          <w:sz w:val="28"/>
          <w:szCs w:val="28"/>
        </w:rPr>
        <w:t>Stilles Gebet</w:t>
      </w:r>
    </w:p>
    <w:p w14:paraId="04406662" w14:textId="77777777" w:rsidR="00C02FF0" w:rsidRDefault="00C02FF0" w:rsidP="00AA18AA">
      <w:pPr>
        <w:jc w:val="both"/>
        <w:rPr>
          <w:rFonts w:ascii="Calibri" w:hAnsi="Calibri" w:cs="Arial"/>
          <w:sz w:val="28"/>
          <w:szCs w:val="28"/>
        </w:rPr>
      </w:pPr>
    </w:p>
    <w:p w14:paraId="1A608EE9" w14:textId="77777777" w:rsidR="001153F6" w:rsidRDefault="001153F6" w:rsidP="00AA18AA">
      <w:pPr>
        <w:jc w:val="both"/>
        <w:rPr>
          <w:rFonts w:ascii="Calibri" w:hAnsi="Calibri" w:cs="Arial"/>
          <w:sz w:val="28"/>
          <w:szCs w:val="28"/>
        </w:rPr>
      </w:pPr>
    </w:p>
    <w:p w14:paraId="7CB6C398" w14:textId="77777777" w:rsidR="001153F6" w:rsidRDefault="001153F6" w:rsidP="00AA18AA">
      <w:pPr>
        <w:jc w:val="both"/>
        <w:rPr>
          <w:rFonts w:ascii="Calibri" w:hAnsi="Calibri" w:cs="Arial"/>
          <w:sz w:val="28"/>
          <w:szCs w:val="28"/>
        </w:rPr>
      </w:pPr>
    </w:p>
    <w:p w14:paraId="1E2D7AC6" w14:textId="77777777" w:rsidR="001153F6" w:rsidRPr="001153F6" w:rsidRDefault="001153F6" w:rsidP="00AA18AA">
      <w:pPr>
        <w:jc w:val="both"/>
        <w:rPr>
          <w:rFonts w:ascii="Calibri" w:hAnsi="Calibri" w:cs="Arial"/>
          <w:sz w:val="28"/>
          <w:szCs w:val="28"/>
        </w:rPr>
      </w:pPr>
    </w:p>
    <w:p w14:paraId="35A45FFF" w14:textId="77777777" w:rsidR="00C02FF0" w:rsidRDefault="000F3CE4" w:rsidP="00AA18AA">
      <w:pPr>
        <w:jc w:val="both"/>
        <w:rPr>
          <w:rFonts w:ascii="Calibri" w:hAnsi="Calibri" w:cs="Arial"/>
          <w:sz w:val="28"/>
          <w:szCs w:val="28"/>
        </w:rPr>
      </w:pPr>
      <w:r w:rsidRPr="001153F6">
        <w:rPr>
          <w:rFonts w:ascii="Calibri" w:hAnsi="Calibri" w:cs="Arial"/>
          <w:sz w:val="28"/>
          <w:szCs w:val="28"/>
        </w:rPr>
        <w:lastRenderedPageBreak/>
        <w:t xml:space="preserve">Liebe Gemeinde, </w:t>
      </w:r>
    </w:p>
    <w:p w14:paraId="3CC1A4D2" w14:textId="77777777" w:rsidR="00B70BE8" w:rsidRDefault="00B70BE8" w:rsidP="00AA18AA">
      <w:pPr>
        <w:jc w:val="both"/>
        <w:rPr>
          <w:rFonts w:ascii="Calibri" w:hAnsi="Calibri" w:cs="Arial"/>
          <w:sz w:val="28"/>
          <w:szCs w:val="28"/>
        </w:rPr>
      </w:pPr>
    </w:p>
    <w:p w14:paraId="23074D06" w14:textId="49E9C991" w:rsidR="00C0235F" w:rsidRDefault="006D560D" w:rsidP="00AA18AA">
      <w:pPr>
        <w:jc w:val="both"/>
        <w:rPr>
          <w:rFonts w:ascii="Calibri" w:hAnsi="Calibri" w:cs="Arial"/>
          <w:sz w:val="28"/>
          <w:szCs w:val="28"/>
        </w:rPr>
      </w:pPr>
      <w:r>
        <w:rPr>
          <w:rFonts w:ascii="Calibri" w:hAnsi="Calibri" w:cs="Arial"/>
          <w:sz w:val="28"/>
          <w:szCs w:val="28"/>
        </w:rPr>
        <w:t>kennen Sie das</w:t>
      </w:r>
      <w:r w:rsidR="00C0235F">
        <w:rPr>
          <w:rFonts w:ascii="Calibri" w:hAnsi="Calibri" w:cs="Arial"/>
          <w:sz w:val="28"/>
          <w:szCs w:val="28"/>
        </w:rPr>
        <w:t xml:space="preserve">? Sie haben sich vorgenommen, es dieses Jahr nun wirklich Advent werden zu lassen – und ein Termin nach dem nächsten funkt dazwischen und lauter Dringlichkeiten fallen Ihnen vor die Füße, </w:t>
      </w:r>
      <w:r>
        <w:rPr>
          <w:rFonts w:ascii="Calibri" w:hAnsi="Calibri" w:cs="Arial"/>
          <w:sz w:val="28"/>
          <w:szCs w:val="28"/>
        </w:rPr>
        <w:t>so dass Sie das Weihnachtsfest wieder mal nur noch erschöpft und genervt erreichen.</w:t>
      </w:r>
    </w:p>
    <w:p w14:paraId="633A6287" w14:textId="3C0AA74D" w:rsidR="006D560D" w:rsidRDefault="006D560D" w:rsidP="00AA18AA">
      <w:pPr>
        <w:jc w:val="both"/>
        <w:rPr>
          <w:rFonts w:ascii="Calibri" w:hAnsi="Calibri" w:cs="Arial"/>
          <w:sz w:val="28"/>
          <w:szCs w:val="28"/>
        </w:rPr>
      </w:pPr>
      <w:r>
        <w:rPr>
          <w:rFonts w:ascii="Calibri" w:hAnsi="Calibri" w:cs="Arial"/>
          <w:sz w:val="28"/>
          <w:szCs w:val="28"/>
        </w:rPr>
        <w:t>Oder: Sie hatten durchgesetzt, diesmal vor Weihnachten schon ein paar Tage Urlaub nehmen zu können – und dann wird der Kollege krank und Sie werden zur Vertretung eingeteilt.</w:t>
      </w:r>
    </w:p>
    <w:p w14:paraId="32A1C2DC" w14:textId="5AA630EF" w:rsidR="006D560D" w:rsidRDefault="006D560D" w:rsidP="00AA18AA">
      <w:pPr>
        <w:jc w:val="both"/>
        <w:rPr>
          <w:rFonts w:ascii="Calibri" w:hAnsi="Calibri" w:cs="Arial"/>
          <w:sz w:val="28"/>
          <w:szCs w:val="28"/>
        </w:rPr>
      </w:pPr>
      <w:r>
        <w:rPr>
          <w:rFonts w:ascii="Calibri" w:hAnsi="Calibri" w:cs="Arial"/>
          <w:sz w:val="28"/>
          <w:szCs w:val="28"/>
        </w:rPr>
        <w:t xml:space="preserve">Oder: Sie freuen sich auf friedliche Weihnachtstage in der Familie – und schon </w:t>
      </w:r>
      <w:r w:rsidR="00F4650C">
        <w:rPr>
          <w:rFonts w:ascii="Calibri" w:hAnsi="Calibri" w:cs="Arial"/>
          <w:sz w:val="28"/>
          <w:szCs w:val="28"/>
        </w:rPr>
        <w:t>am Tag vor Heiligabend</w:t>
      </w:r>
      <w:r>
        <w:rPr>
          <w:rFonts w:ascii="Calibri" w:hAnsi="Calibri" w:cs="Arial"/>
          <w:sz w:val="28"/>
          <w:szCs w:val="28"/>
        </w:rPr>
        <w:t xml:space="preserve"> gibt es einen fetten Streit.</w:t>
      </w:r>
    </w:p>
    <w:p w14:paraId="6AE92CC6" w14:textId="36518DD8" w:rsidR="00B70BE8" w:rsidRDefault="00B70BE8" w:rsidP="00AA18AA">
      <w:pPr>
        <w:jc w:val="both"/>
        <w:rPr>
          <w:rFonts w:ascii="Calibri" w:hAnsi="Calibri" w:cs="Arial"/>
          <w:sz w:val="28"/>
          <w:szCs w:val="28"/>
        </w:rPr>
      </w:pPr>
      <w:r>
        <w:rPr>
          <w:rFonts w:ascii="Calibri" w:hAnsi="Calibri" w:cs="Arial"/>
          <w:sz w:val="28"/>
          <w:szCs w:val="28"/>
        </w:rPr>
        <w:t xml:space="preserve">- „Im Advent, da </w:t>
      </w:r>
      <w:r w:rsidR="006D560D">
        <w:rPr>
          <w:rFonts w:ascii="Calibri" w:hAnsi="Calibri" w:cs="Arial"/>
          <w:sz w:val="28"/>
          <w:szCs w:val="28"/>
        </w:rPr>
        <w:t>sind die</w:t>
      </w:r>
      <w:r>
        <w:rPr>
          <w:rFonts w:ascii="Calibri" w:hAnsi="Calibri" w:cs="Arial"/>
          <w:sz w:val="28"/>
          <w:szCs w:val="28"/>
        </w:rPr>
        <w:t xml:space="preserve"> Teufel los“, sagte uns eine alte langjährige ehrenamtliche Mitarbeiterin </w:t>
      </w:r>
      <w:r w:rsidR="006D560D">
        <w:rPr>
          <w:rFonts w:ascii="Calibri" w:hAnsi="Calibri" w:cs="Arial"/>
          <w:sz w:val="28"/>
          <w:szCs w:val="28"/>
        </w:rPr>
        <w:t>vor</w:t>
      </w:r>
      <w:r>
        <w:rPr>
          <w:rFonts w:ascii="Calibri" w:hAnsi="Calibri" w:cs="Arial"/>
          <w:sz w:val="28"/>
          <w:szCs w:val="28"/>
        </w:rPr>
        <w:t xml:space="preserve"> Jahre</w:t>
      </w:r>
      <w:r w:rsidR="006D560D">
        <w:rPr>
          <w:rFonts w:ascii="Calibri" w:hAnsi="Calibri" w:cs="Arial"/>
          <w:sz w:val="28"/>
          <w:szCs w:val="28"/>
        </w:rPr>
        <w:t>n</w:t>
      </w:r>
      <w:r>
        <w:rPr>
          <w:rFonts w:ascii="Calibri" w:hAnsi="Calibri" w:cs="Arial"/>
          <w:sz w:val="28"/>
          <w:szCs w:val="28"/>
        </w:rPr>
        <w:t xml:space="preserve"> in unserer vorigen Gemeinde. </w:t>
      </w:r>
      <w:r w:rsidR="006D560D">
        <w:rPr>
          <w:rFonts w:ascii="Calibri" w:hAnsi="Calibri" w:cs="Arial"/>
          <w:sz w:val="28"/>
          <w:szCs w:val="28"/>
        </w:rPr>
        <w:t>Das fanden wir damals befremdlich, reichlich mittelalterlich, ja abergläubisch.</w:t>
      </w:r>
      <w:r w:rsidR="00F4650C">
        <w:rPr>
          <w:rFonts w:ascii="Calibri" w:hAnsi="Calibri" w:cs="Arial"/>
          <w:sz w:val="28"/>
          <w:szCs w:val="28"/>
        </w:rPr>
        <w:t xml:space="preserve"> </w:t>
      </w:r>
      <w:r w:rsidR="006D560D">
        <w:rPr>
          <w:rFonts w:ascii="Calibri" w:hAnsi="Calibri" w:cs="Arial"/>
          <w:sz w:val="28"/>
          <w:szCs w:val="28"/>
        </w:rPr>
        <w:t xml:space="preserve">Aber so nach und nach begriffen wir, was sie gemeint hatte. </w:t>
      </w:r>
    </w:p>
    <w:p w14:paraId="63A1C849" w14:textId="71BB5B34" w:rsidR="006D495C" w:rsidRDefault="00B70BE8" w:rsidP="00AA18AA">
      <w:pPr>
        <w:jc w:val="both"/>
        <w:rPr>
          <w:rFonts w:ascii="Calibri" w:hAnsi="Calibri" w:cs="Arial"/>
          <w:sz w:val="28"/>
          <w:szCs w:val="28"/>
        </w:rPr>
      </w:pPr>
      <w:r>
        <w:rPr>
          <w:rFonts w:ascii="Calibri" w:hAnsi="Calibri" w:cs="Arial"/>
          <w:sz w:val="28"/>
          <w:szCs w:val="28"/>
        </w:rPr>
        <w:t xml:space="preserve">In der Gemeinde war ein </w:t>
      </w:r>
      <w:r w:rsidR="006D495C">
        <w:rPr>
          <w:rFonts w:ascii="Calibri" w:hAnsi="Calibri" w:cs="Arial"/>
          <w:sz w:val="28"/>
          <w:szCs w:val="28"/>
        </w:rPr>
        <w:t xml:space="preserve">Konflikt, der lange schon geschwelt hatte, in der Adventszeit aufgebrochen und hatte </w:t>
      </w:r>
      <w:r w:rsidR="006D560D">
        <w:rPr>
          <w:rFonts w:ascii="Calibri" w:hAnsi="Calibri" w:cs="Arial"/>
          <w:sz w:val="28"/>
          <w:szCs w:val="28"/>
        </w:rPr>
        <w:t>hohe</w:t>
      </w:r>
      <w:r w:rsidR="006D495C">
        <w:rPr>
          <w:rFonts w:ascii="Calibri" w:hAnsi="Calibri" w:cs="Arial"/>
          <w:sz w:val="28"/>
          <w:szCs w:val="28"/>
        </w:rPr>
        <w:t xml:space="preserve"> Wellen geschlagen. Wie wir es gewohnt waren, waren wir ihn direkt angegangen</w:t>
      </w:r>
      <w:r w:rsidR="006D560D">
        <w:rPr>
          <w:rFonts w:ascii="Calibri" w:hAnsi="Calibri" w:cs="Arial"/>
          <w:sz w:val="28"/>
          <w:szCs w:val="28"/>
        </w:rPr>
        <w:t xml:space="preserve"> – Advent vor und zurück - </w:t>
      </w:r>
      <w:r w:rsidR="006D495C">
        <w:rPr>
          <w:rFonts w:ascii="Calibri" w:hAnsi="Calibri" w:cs="Arial"/>
          <w:sz w:val="28"/>
          <w:szCs w:val="28"/>
        </w:rPr>
        <w:t xml:space="preserve">hatten Gespräche geführt und Kompromisse gesucht - und erfahren müssen, dass der Konflikt sich aller Bemühungen zum Trotz zunächst kaum mehr einfangen, geschweige denn auf gute Weise lösen </w:t>
      </w:r>
      <w:r w:rsidR="006D495C">
        <w:rPr>
          <w:rFonts w:ascii="Calibri" w:hAnsi="Calibri" w:cs="Arial"/>
          <w:sz w:val="28"/>
          <w:szCs w:val="28"/>
        </w:rPr>
        <w:lastRenderedPageBreak/>
        <w:t xml:space="preserve">ließ. „Im Advent, da </w:t>
      </w:r>
      <w:r w:rsidR="006D560D">
        <w:rPr>
          <w:rFonts w:ascii="Calibri" w:hAnsi="Calibri" w:cs="Arial"/>
          <w:sz w:val="28"/>
          <w:szCs w:val="28"/>
        </w:rPr>
        <w:t>sind die</w:t>
      </w:r>
      <w:r w:rsidR="006D495C">
        <w:rPr>
          <w:rFonts w:ascii="Calibri" w:hAnsi="Calibri" w:cs="Arial"/>
          <w:sz w:val="28"/>
          <w:szCs w:val="28"/>
        </w:rPr>
        <w:t xml:space="preserve"> Teufel los.“ </w:t>
      </w:r>
      <w:r w:rsidR="0064548F">
        <w:rPr>
          <w:rFonts w:ascii="Calibri" w:hAnsi="Calibri" w:cs="Arial"/>
          <w:sz w:val="28"/>
          <w:szCs w:val="28"/>
        </w:rPr>
        <w:t>Da steckt eine</w:t>
      </w:r>
      <w:r w:rsidR="006D495C">
        <w:rPr>
          <w:rFonts w:ascii="Calibri" w:hAnsi="Calibri" w:cs="Arial"/>
          <w:sz w:val="28"/>
          <w:szCs w:val="28"/>
        </w:rPr>
        <w:t xml:space="preserve"> Vorstellung</w:t>
      </w:r>
      <w:r w:rsidR="0064548F">
        <w:rPr>
          <w:rFonts w:ascii="Calibri" w:hAnsi="Calibri" w:cs="Arial"/>
          <w:sz w:val="28"/>
          <w:szCs w:val="28"/>
        </w:rPr>
        <w:t xml:space="preserve"> dahinter, die weit zurückreicht. </w:t>
      </w:r>
      <w:r w:rsidR="00F77DD5">
        <w:rPr>
          <w:rFonts w:ascii="Calibri" w:hAnsi="Calibri" w:cs="Arial"/>
          <w:sz w:val="28"/>
          <w:szCs w:val="28"/>
        </w:rPr>
        <w:t>Wenn wir auf Weihnachten zugehen, in der dunkelsten, oft grauen und kalten Zeit des Jahres, sehnen wir uns umso mehr nach</w:t>
      </w:r>
      <w:r w:rsidR="0064548F">
        <w:rPr>
          <w:rFonts w:ascii="Calibri" w:hAnsi="Calibri" w:cs="Arial"/>
          <w:sz w:val="28"/>
          <w:szCs w:val="28"/>
        </w:rPr>
        <w:t xml:space="preserve"> dem kommenden Licht und dem Frieden</w:t>
      </w:r>
      <w:r w:rsidR="00F77DD5">
        <w:rPr>
          <w:rFonts w:ascii="Calibri" w:hAnsi="Calibri" w:cs="Arial"/>
          <w:sz w:val="28"/>
          <w:szCs w:val="28"/>
        </w:rPr>
        <w:t xml:space="preserve"> </w:t>
      </w:r>
      <w:r w:rsidR="0064548F">
        <w:rPr>
          <w:rFonts w:ascii="Calibri" w:hAnsi="Calibri" w:cs="Arial"/>
          <w:sz w:val="28"/>
          <w:szCs w:val="28"/>
        </w:rPr>
        <w:t>Gottes</w:t>
      </w:r>
      <w:r w:rsidR="00F77DD5">
        <w:rPr>
          <w:rFonts w:ascii="Calibri" w:hAnsi="Calibri" w:cs="Arial"/>
          <w:sz w:val="28"/>
          <w:szCs w:val="28"/>
        </w:rPr>
        <w:t>.</w:t>
      </w:r>
      <w:r w:rsidR="0064548F">
        <w:rPr>
          <w:rFonts w:ascii="Calibri" w:hAnsi="Calibri" w:cs="Arial"/>
          <w:sz w:val="28"/>
          <w:szCs w:val="28"/>
        </w:rPr>
        <w:t xml:space="preserve"> </w:t>
      </w:r>
      <w:r w:rsidR="006D560D">
        <w:rPr>
          <w:rFonts w:ascii="Calibri" w:hAnsi="Calibri" w:cs="Arial"/>
          <w:sz w:val="28"/>
          <w:szCs w:val="28"/>
        </w:rPr>
        <w:t>Seltsamerweise aber haben Menschen schon immer die Erfahrung gemacht,</w:t>
      </w:r>
      <w:r w:rsidR="00077EB5">
        <w:rPr>
          <w:rFonts w:ascii="Calibri" w:hAnsi="Calibri" w:cs="Arial"/>
          <w:sz w:val="28"/>
          <w:szCs w:val="28"/>
        </w:rPr>
        <w:t xml:space="preserve"> </w:t>
      </w:r>
      <w:r w:rsidR="0064548F">
        <w:rPr>
          <w:rFonts w:ascii="Calibri" w:hAnsi="Calibri" w:cs="Arial"/>
          <w:sz w:val="28"/>
          <w:szCs w:val="28"/>
        </w:rPr>
        <w:t xml:space="preserve">dass </w:t>
      </w:r>
      <w:r w:rsidR="00F77DD5">
        <w:rPr>
          <w:rFonts w:ascii="Calibri" w:hAnsi="Calibri" w:cs="Arial"/>
          <w:sz w:val="28"/>
          <w:szCs w:val="28"/>
        </w:rPr>
        <w:t xml:space="preserve">gerade in diesen Zeiten </w:t>
      </w:r>
      <w:r w:rsidR="0064548F">
        <w:rPr>
          <w:rFonts w:ascii="Calibri" w:hAnsi="Calibri" w:cs="Arial"/>
          <w:sz w:val="28"/>
          <w:szCs w:val="28"/>
        </w:rPr>
        <w:t xml:space="preserve">auch das Dunkle, </w:t>
      </w:r>
      <w:r w:rsidR="00F77DD5">
        <w:rPr>
          <w:rFonts w:ascii="Calibri" w:hAnsi="Calibri" w:cs="Arial"/>
          <w:sz w:val="28"/>
          <w:szCs w:val="28"/>
        </w:rPr>
        <w:t xml:space="preserve">Widrige, </w:t>
      </w:r>
      <w:r w:rsidR="0064548F">
        <w:rPr>
          <w:rFonts w:ascii="Calibri" w:hAnsi="Calibri" w:cs="Arial"/>
          <w:sz w:val="28"/>
          <w:szCs w:val="28"/>
        </w:rPr>
        <w:t xml:space="preserve">Zerstörerische </w:t>
      </w:r>
      <w:r w:rsidR="00F77DD5">
        <w:rPr>
          <w:rFonts w:ascii="Calibri" w:hAnsi="Calibri" w:cs="Arial"/>
          <w:sz w:val="28"/>
          <w:szCs w:val="28"/>
        </w:rPr>
        <w:t xml:space="preserve">um und in uns </w:t>
      </w:r>
      <w:r w:rsidR="0064548F">
        <w:rPr>
          <w:rFonts w:ascii="Calibri" w:hAnsi="Calibri" w:cs="Arial"/>
          <w:sz w:val="28"/>
          <w:szCs w:val="28"/>
        </w:rPr>
        <w:t xml:space="preserve">größer und </w:t>
      </w:r>
      <w:r w:rsidR="00F77DD5">
        <w:rPr>
          <w:rFonts w:ascii="Calibri" w:hAnsi="Calibri" w:cs="Arial"/>
          <w:sz w:val="28"/>
          <w:szCs w:val="28"/>
        </w:rPr>
        <w:t>stärker</w:t>
      </w:r>
      <w:r w:rsidR="0064548F">
        <w:rPr>
          <w:rFonts w:ascii="Calibri" w:hAnsi="Calibri" w:cs="Arial"/>
          <w:sz w:val="28"/>
          <w:szCs w:val="28"/>
        </w:rPr>
        <w:t xml:space="preserve"> wird</w:t>
      </w:r>
      <w:r w:rsidR="00F77DD5">
        <w:rPr>
          <w:rFonts w:ascii="Calibri" w:hAnsi="Calibri" w:cs="Arial"/>
          <w:sz w:val="28"/>
          <w:szCs w:val="28"/>
        </w:rPr>
        <w:t>.</w:t>
      </w:r>
      <w:r w:rsidR="0064548F">
        <w:rPr>
          <w:rFonts w:ascii="Calibri" w:hAnsi="Calibri" w:cs="Arial"/>
          <w:sz w:val="28"/>
          <w:szCs w:val="28"/>
        </w:rPr>
        <w:t xml:space="preserve"> </w:t>
      </w:r>
      <w:r w:rsidR="00F77DD5">
        <w:rPr>
          <w:rFonts w:ascii="Calibri" w:hAnsi="Calibri" w:cs="Arial"/>
          <w:sz w:val="28"/>
          <w:szCs w:val="28"/>
        </w:rPr>
        <w:t xml:space="preserve">Vielleicht empfinden wir es </w:t>
      </w:r>
      <w:proofErr w:type="gramStart"/>
      <w:r w:rsidR="00F77DD5">
        <w:rPr>
          <w:rFonts w:ascii="Calibri" w:hAnsi="Calibri" w:cs="Arial"/>
          <w:sz w:val="28"/>
          <w:szCs w:val="28"/>
        </w:rPr>
        <w:t>einfach nur</w:t>
      </w:r>
      <w:proofErr w:type="gramEnd"/>
      <w:r w:rsidR="00F77DD5">
        <w:rPr>
          <w:rFonts w:ascii="Calibri" w:hAnsi="Calibri" w:cs="Arial"/>
          <w:sz w:val="28"/>
          <w:szCs w:val="28"/>
        </w:rPr>
        <w:t xml:space="preserve"> deutlicher im Licht der kommenden Weihnacht. Vielleicht macht uns im Advent die Sehnsucht nach Frieden und nach Licht </w:t>
      </w:r>
      <w:r w:rsidR="00F4650C">
        <w:rPr>
          <w:rFonts w:ascii="Calibri" w:hAnsi="Calibri" w:cs="Arial"/>
          <w:sz w:val="28"/>
          <w:szCs w:val="28"/>
        </w:rPr>
        <w:t xml:space="preserve">aber auch </w:t>
      </w:r>
      <w:r w:rsidR="00F77DD5">
        <w:rPr>
          <w:rFonts w:ascii="Calibri" w:hAnsi="Calibri" w:cs="Arial"/>
          <w:sz w:val="28"/>
          <w:szCs w:val="28"/>
        </w:rPr>
        <w:t xml:space="preserve">sensibler dafür, wie sehr unsere krisen- und konfliktträchtige Wirklichkeit dieser Sehnsucht widerspricht. Vielleicht </w:t>
      </w:r>
      <w:r w:rsidR="00C50BBC">
        <w:rPr>
          <w:rFonts w:ascii="Calibri" w:hAnsi="Calibri" w:cs="Arial"/>
          <w:sz w:val="28"/>
          <w:szCs w:val="28"/>
        </w:rPr>
        <w:t>wird</w:t>
      </w:r>
      <w:r w:rsidR="00F77DD5">
        <w:rPr>
          <w:rFonts w:ascii="Calibri" w:hAnsi="Calibri" w:cs="Arial"/>
          <w:sz w:val="28"/>
          <w:szCs w:val="28"/>
        </w:rPr>
        <w:t xml:space="preserve"> deshalb </w:t>
      </w:r>
      <w:r w:rsidR="00C50BBC">
        <w:rPr>
          <w:rFonts w:ascii="Calibri" w:hAnsi="Calibri" w:cs="Arial"/>
          <w:sz w:val="28"/>
          <w:szCs w:val="28"/>
        </w:rPr>
        <w:t>fast</w:t>
      </w:r>
      <w:r w:rsidR="00F77DD5">
        <w:rPr>
          <w:rFonts w:ascii="Calibri" w:hAnsi="Calibri" w:cs="Arial"/>
          <w:sz w:val="28"/>
          <w:szCs w:val="28"/>
        </w:rPr>
        <w:t xml:space="preserve"> jede</w:t>
      </w:r>
      <w:r w:rsidR="00C50BBC">
        <w:rPr>
          <w:rFonts w:ascii="Calibri" w:hAnsi="Calibri" w:cs="Arial"/>
          <w:sz w:val="28"/>
          <w:szCs w:val="28"/>
        </w:rPr>
        <w:t>r</w:t>
      </w:r>
      <w:r w:rsidR="00F77DD5">
        <w:rPr>
          <w:rFonts w:ascii="Calibri" w:hAnsi="Calibri" w:cs="Arial"/>
          <w:sz w:val="28"/>
          <w:szCs w:val="28"/>
        </w:rPr>
        <w:t xml:space="preserve"> Streit härter, jede Ungerechtigkeit verletzender, jede</w:t>
      </w:r>
      <w:r w:rsidR="00C50BBC">
        <w:rPr>
          <w:rFonts w:ascii="Calibri" w:hAnsi="Calibri" w:cs="Arial"/>
          <w:sz w:val="28"/>
          <w:szCs w:val="28"/>
        </w:rPr>
        <w:t>r</w:t>
      </w:r>
      <w:r w:rsidR="00F77DD5">
        <w:rPr>
          <w:rFonts w:ascii="Calibri" w:hAnsi="Calibri" w:cs="Arial"/>
          <w:sz w:val="28"/>
          <w:szCs w:val="28"/>
        </w:rPr>
        <w:t xml:space="preserve"> Konflikt </w:t>
      </w:r>
      <w:r w:rsidR="00F4650C">
        <w:rPr>
          <w:rFonts w:ascii="Calibri" w:hAnsi="Calibri" w:cs="Arial"/>
          <w:sz w:val="28"/>
          <w:szCs w:val="28"/>
        </w:rPr>
        <w:t xml:space="preserve">massiver als zu anderen Zeiten. </w:t>
      </w:r>
      <w:r w:rsidR="00C50BBC">
        <w:rPr>
          <w:rFonts w:ascii="Calibri" w:hAnsi="Calibri" w:cs="Arial"/>
          <w:sz w:val="28"/>
          <w:szCs w:val="28"/>
        </w:rPr>
        <w:t>Da kann man</w:t>
      </w:r>
      <w:r w:rsidR="00F4650C">
        <w:rPr>
          <w:rFonts w:ascii="Calibri" w:hAnsi="Calibri" w:cs="Arial"/>
          <w:sz w:val="28"/>
          <w:szCs w:val="28"/>
        </w:rPr>
        <w:t xml:space="preserve"> manchmal schon </w:t>
      </w:r>
      <w:proofErr w:type="gramStart"/>
      <w:r w:rsidR="00F4650C">
        <w:rPr>
          <w:rFonts w:ascii="Calibri" w:hAnsi="Calibri" w:cs="Arial"/>
          <w:sz w:val="28"/>
          <w:szCs w:val="28"/>
        </w:rPr>
        <w:t>ganz urtümlich</w:t>
      </w:r>
      <w:proofErr w:type="gramEnd"/>
      <w:r w:rsidR="00F4650C">
        <w:rPr>
          <w:rFonts w:ascii="Calibri" w:hAnsi="Calibri" w:cs="Arial"/>
          <w:sz w:val="28"/>
          <w:szCs w:val="28"/>
        </w:rPr>
        <w:t xml:space="preserve"> das Gefühl kriegen: im Advent</w:t>
      </w:r>
      <w:r w:rsidR="00C50BBC">
        <w:rPr>
          <w:rFonts w:ascii="Calibri" w:hAnsi="Calibri" w:cs="Arial"/>
          <w:sz w:val="28"/>
          <w:szCs w:val="28"/>
        </w:rPr>
        <w:t>, da</w:t>
      </w:r>
      <w:r w:rsidR="00F4650C">
        <w:rPr>
          <w:rFonts w:ascii="Calibri" w:hAnsi="Calibri" w:cs="Arial"/>
          <w:sz w:val="28"/>
          <w:szCs w:val="28"/>
        </w:rPr>
        <w:t xml:space="preserve"> sind die Teufel los.</w:t>
      </w:r>
    </w:p>
    <w:p w14:paraId="4B4714E2" w14:textId="54A82B56" w:rsidR="00B70BE8" w:rsidRDefault="00F4650C" w:rsidP="00AA18AA">
      <w:pPr>
        <w:jc w:val="both"/>
        <w:rPr>
          <w:rFonts w:ascii="Calibri" w:hAnsi="Calibri" w:cs="Arial"/>
          <w:sz w:val="28"/>
          <w:szCs w:val="28"/>
        </w:rPr>
      </w:pPr>
      <w:r>
        <w:rPr>
          <w:rFonts w:ascii="Calibri" w:hAnsi="Calibri" w:cs="Arial"/>
          <w:sz w:val="28"/>
          <w:szCs w:val="28"/>
        </w:rPr>
        <w:t>In unserem damaligen Konflikt gelang es erst</w:t>
      </w:r>
      <w:r w:rsidR="006D495C">
        <w:rPr>
          <w:rFonts w:ascii="Calibri" w:hAnsi="Calibri" w:cs="Arial"/>
          <w:sz w:val="28"/>
          <w:szCs w:val="28"/>
        </w:rPr>
        <w:t xml:space="preserve"> deutlich nach Weihnachten, im neuen Jahr und mit gewissem Abstand, </w:t>
      </w:r>
      <w:r>
        <w:rPr>
          <w:rFonts w:ascii="Calibri" w:hAnsi="Calibri" w:cs="Arial"/>
          <w:sz w:val="28"/>
          <w:szCs w:val="28"/>
        </w:rPr>
        <w:t xml:space="preserve">dass </w:t>
      </w:r>
      <w:r w:rsidR="006D495C">
        <w:rPr>
          <w:rFonts w:ascii="Calibri" w:hAnsi="Calibri" w:cs="Arial"/>
          <w:sz w:val="28"/>
          <w:szCs w:val="28"/>
        </w:rPr>
        <w:t>alle Konfliktparteien ein Stück weit zur Besinnung</w:t>
      </w:r>
      <w:r>
        <w:rPr>
          <w:rFonts w:ascii="Calibri" w:hAnsi="Calibri" w:cs="Arial"/>
          <w:sz w:val="28"/>
          <w:szCs w:val="28"/>
        </w:rPr>
        <w:t xml:space="preserve"> kamen</w:t>
      </w:r>
      <w:r w:rsidR="006D495C">
        <w:rPr>
          <w:rFonts w:ascii="Calibri" w:hAnsi="Calibri" w:cs="Arial"/>
          <w:sz w:val="28"/>
          <w:szCs w:val="28"/>
        </w:rPr>
        <w:t xml:space="preserve">, und die wachsende Bereitschaft, aufeinander zuzugehen, führte </w:t>
      </w:r>
      <w:r>
        <w:rPr>
          <w:rFonts w:ascii="Calibri" w:hAnsi="Calibri" w:cs="Arial"/>
          <w:sz w:val="28"/>
          <w:szCs w:val="28"/>
        </w:rPr>
        <w:t>letztlich dann wieder zu einer Lösung, die von den meisten Beteiligten akzeptiert werden konnte. Wir haben daraus die Lehre gezogen, konfliktbeladene Themen in der Gemeinde</w:t>
      </w:r>
      <w:r w:rsidR="002A0A1A">
        <w:rPr>
          <w:rFonts w:ascii="Calibri" w:hAnsi="Calibri" w:cs="Arial"/>
          <w:sz w:val="28"/>
          <w:szCs w:val="28"/>
        </w:rPr>
        <w:t>,</w:t>
      </w:r>
      <w:r>
        <w:rPr>
          <w:rFonts w:ascii="Calibri" w:hAnsi="Calibri" w:cs="Arial"/>
          <w:sz w:val="28"/>
          <w:szCs w:val="28"/>
        </w:rPr>
        <w:t xml:space="preserve"> wenn irgend möglich</w:t>
      </w:r>
      <w:r w:rsidR="002A0A1A">
        <w:rPr>
          <w:rFonts w:ascii="Calibri" w:hAnsi="Calibri" w:cs="Arial"/>
          <w:sz w:val="28"/>
          <w:szCs w:val="28"/>
        </w:rPr>
        <w:t>,</w:t>
      </w:r>
      <w:r>
        <w:rPr>
          <w:rFonts w:ascii="Calibri" w:hAnsi="Calibri" w:cs="Arial"/>
          <w:sz w:val="28"/>
          <w:szCs w:val="28"/>
        </w:rPr>
        <w:t xml:space="preserve"> aus der Adventszeit herauszuhalten und sind ganz gut damit gefahren…</w:t>
      </w:r>
      <w:r w:rsidR="00C50BBC">
        <w:rPr>
          <w:rFonts w:ascii="Calibri" w:hAnsi="Calibri" w:cs="Arial"/>
          <w:sz w:val="28"/>
          <w:szCs w:val="28"/>
        </w:rPr>
        <w:t xml:space="preserve"> Wenn aber doch Konflikte </w:t>
      </w:r>
      <w:r w:rsidR="00C50BBC">
        <w:rPr>
          <w:rFonts w:ascii="Calibri" w:hAnsi="Calibri" w:cs="Arial"/>
          <w:sz w:val="28"/>
          <w:szCs w:val="28"/>
        </w:rPr>
        <w:lastRenderedPageBreak/>
        <w:t>entstanden, dann waren sie meist unangenehmer und härter.</w:t>
      </w:r>
    </w:p>
    <w:p w14:paraId="6F37DD48" w14:textId="7C6FCC01" w:rsidR="00C50BBC" w:rsidRDefault="00C50BBC" w:rsidP="00AA18AA">
      <w:pPr>
        <w:jc w:val="both"/>
        <w:rPr>
          <w:rFonts w:ascii="Calibri" w:hAnsi="Calibri" w:cs="Arial"/>
          <w:sz w:val="28"/>
          <w:szCs w:val="28"/>
        </w:rPr>
      </w:pPr>
      <w:r>
        <w:rPr>
          <w:rFonts w:ascii="Calibri" w:hAnsi="Calibri" w:cs="Arial"/>
          <w:sz w:val="28"/>
          <w:szCs w:val="28"/>
        </w:rPr>
        <w:t xml:space="preserve">Vielleicht hatte die Liturgische Kommission diese Erfahrung auch im Hinterkopf, als sie den Predigttext für den heutigen 3. Advent aussuchte. Denn Paulus setzt sich in diesem Text damit auseinander, wie Konflikte unter Christen so bearbeitet werden können, dass es dem Geist Jesu entspricht. </w:t>
      </w:r>
    </w:p>
    <w:p w14:paraId="2B2732E4" w14:textId="77777777" w:rsidR="00CA4F7A" w:rsidRPr="001153F6" w:rsidRDefault="00CA4F7A" w:rsidP="00AA18AA">
      <w:pPr>
        <w:jc w:val="both"/>
        <w:rPr>
          <w:rFonts w:ascii="Calibri" w:hAnsi="Calibri" w:cs="Arial"/>
          <w:sz w:val="28"/>
          <w:szCs w:val="28"/>
        </w:rPr>
      </w:pPr>
      <w:r>
        <w:rPr>
          <w:rFonts w:ascii="Calibri" w:hAnsi="Calibri" w:cs="Arial"/>
          <w:sz w:val="28"/>
          <w:szCs w:val="28"/>
        </w:rPr>
        <w:t>Ich lese aus dem Brief des Paulus an die Gemeinde in Rom die ersten Verse aus dem 15. Kapitel:</w:t>
      </w:r>
    </w:p>
    <w:p w14:paraId="733F27AC" w14:textId="77777777" w:rsidR="00CA4F7A" w:rsidRDefault="00CA4F7A" w:rsidP="00AA18AA">
      <w:pPr>
        <w:jc w:val="both"/>
        <w:rPr>
          <w:rFonts w:ascii="Calibri" w:hAnsi="Calibri" w:cs="Arial"/>
          <w:sz w:val="28"/>
          <w:szCs w:val="28"/>
        </w:rPr>
      </w:pPr>
    </w:p>
    <w:p w14:paraId="01F4B6F1" w14:textId="77777777" w:rsidR="00CA4F7A" w:rsidRPr="001153F6" w:rsidRDefault="00CA4F7A" w:rsidP="00AA18AA">
      <w:pPr>
        <w:jc w:val="both"/>
        <w:rPr>
          <w:rFonts w:ascii="Calibri" w:hAnsi="Calibri" w:cs="Calibri"/>
          <w:i/>
          <w:iCs/>
          <w:sz w:val="28"/>
          <w:szCs w:val="28"/>
        </w:rPr>
      </w:pPr>
      <w:r w:rsidRPr="001153F6">
        <w:rPr>
          <w:rFonts w:ascii="Calibri" w:hAnsi="Calibri" w:cs="Calibri"/>
          <w:i/>
          <w:iCs/>
          <w:sz w:val="28"/>
          <w:szCs w:val="28"/>
        </w:rPr>
        <w:t xml:space="preserve">1 Wir aber, die wir stark sind, sollen die Schwächen derer tragen, die nicht stark sind, und nicht Gefallen an uns </w:t>
      </w:r>
      <w:proofErr w:type="gramStart"/>
      <w:r w:rsidRPr="001153F6">
        <w:rPr>
          <w:rFonts w:ascii="Calibri" w:hAnsi="Calibri" w:cs="Calibri"/>
          <w:i/>
          <w:iCs/>
          <w:sz w:val="28"/>
          <w:szCs w:val="28"/>
        </w:rPr>
        <w:t>selber</w:t>
      </w:r>
      <w:proofErr w:type="gramEnd"/>
      <w:r w:rsidRPr="001153F6">
        <w:rPr>
          <w:rFonts w:ascii="Calibri" w:hAnsi="Calibri" w:cs="Calibri"/>
          <w:i/>
          <w:iCs/>
          <w:sz w:val="28"/>
          <w:szCs w:val="28"/>
        </w:rPr>
        <w:t xml:space="preserve"> haben.</w:t>
      </w:r>
      <w:r>
        <w:rPr>
          <w:rFonts w:ascii="Calibri" w:hAnsi="Calibri" w:cs="Calibri"/>
          <w:i/>
          <w:iCs/>
          <w:sz w:val="28"/>
          <w:szCs w:val="28"/>
        </w:rPr>
        <w:t xml:space="preserve"> </w:t>
      </w:r>
      <w:r w:rsidRPr="001153F6">
        <w:rPr>
          <w:rFonts w:ascii="Calibri" w:hAnsi="Calibri" w:cs="Calibri"/>
          <w:i/>
          <w:iCs/>
          <w:sz w:val="28"/>
          <w:szCs w:val="28"/>
        </w:rPr>
        <w:t>2 Ein jeder von uns lebe so, dass er seinem Nächsten gefalle zum Guten und zur Erbauung.</w:t>
      </w:r>
    </w:p>
    <w:p w14:paraId="241AFF83" w14:textId="77777777" w:rsidR="00CA4F7A" w:rsidRPr="001153F6" w:rsidRDefault="00CA4F7A" w:rsidP="00AA18AA">
      <w:pPr>
        <w:jc w:val="both"/>
        <w:rPr>
          <w:rFonts w:ascii="Calibri" w:hAnsi="Calibri" w:cs="Calibri"/>
          <w:i/>
          <w:iCs/>
          <w:sz w:val="28"/>
          <w:szCs w:val="28"/>
        </w:rPr>
      </w:pPr>
      <w:r w:rsidRPr="001153F6">
        <w:rPr>
          <w:rFonts w:ascii="Calibri" w:hAnsi="Calibri" w:cs="Calibri"/>
          <w:i/>
          <w:iCs/>
          <w:sz w:val="28"/>
          <w:szCs w:val="28"/>
        </w:rPr>
        <w:t>3 Denn auch Christus hatte nicht an sich selbst Gefallen, sondern wie geschrieben steht (Psalm 69,10): "Die Schmähungen derer, die dich schmähen, sind auf mich gefallen."</w:t>
      </w:r>
      <w:r>
        <w:rPr>
          <w:rFonts w:ascii="Calibri" w:hAnsi="Calibri" w:cs="Calibri"/>
          <w:i/>
          <w:iCs/>
          <w:sz w:val="28"/>
          <w:szCs w:val="28"/>
        </w:rPr>
        <w:t xml:space="preserve"> </w:t>
      </w:r>
      <w:r w:rsidRPr="001153F6">
        <w:rPr>
          <w:rFonts w:ascii="Calibri" w:hAnsi="Calibri" w:cs="Calibri"/>
          <w:i/>
          <w:iCs/>
          <w:sz w:val="28"/>
          <w:szCs w:val="28"/>
        </w:rPr>
        <w:t>4 Denn was zuvor geschrieben ist, das ist uns zur Lehre geschrieben, damit wir durch Geduld und den Trost der Schrift Hoffnung haben.</w:t>
      </w:r>
    </w:p>
    <w:p w14:paraId="3AC914C4" w14:textId="77777777" w:rsidR="00CA4F7A" w:rsidRPr="001153F6" w:rsidRDefault="00CA4F7A" w:rsidP="00AA18AA">
      <w:pPr>
        <w:jc w:val="both"/>
        <w:rPr>
          <w:rFonts w:ascii="Calibri" w:hAnsi="Calibri" w:cs="Calibri"/>
          <w:i/>
          <w:iCs/>
          <w:sz w:val="28"/>
          <w:szCs w:val="28"/>
        </w:rPr>
      </w:pPr>
      <w:r w:rsidRPr="001153F6">
        <w:rPr>
          <w:rFonts w:ascii="Calibri" w:hAnsi="Calibri" w:cs="Calibri"/>
          <w:i/>
          <w:iCs/>
          <w:sz w:val="28"/>
          <w:szCs w:val="28"/>
        </w:rPr>
        <w:t xml:space="preserve">5 Der Gott aber der Geduld und des Trostes gebe euch, dass ihr einträchtig gesinnt </w:t>
      </w:r>
      <w:proofErr w:type="gramStart"/>
      <w:r w:rsidRPr="001153F6">
        <w:rPr>
          <w:rFonts w:ascii="Calibri" w:hAnsi="Calibri" w:cs="Calibri"/>
          <w:i/>
          <w:iCs/>
          <w:sz w:val="28"/>
          <w:szCs w:val="28"/>
        </w:rPr>
        <w:t>seid</w:t>
      </w:r>
      <w:proofErr w:type="gramEnd"/>
      <w:r w:rsidRPr="001153F6">
        <w:rPr>
          <w:rFonts w:ascii="Calibri" w:hAnsi="Calibri" w:cs="Calibri"/>
          <w:i/>
          <w:iCs/>
          <w:sz w:val="28"/>
          <w:szCs w:val="28"/>
        </w:rPr>
        <w:t xml:space="preserve"> untereinander, wie es Christus Jesus entspricht,</w:t>
      </w:r>
      <w:r>
        <w:rPr>
          <w:rFonts w:ascii="Calibri" w:hAnsi="Calibri" w:cs="Calibri"/>
          <w:i/>
          <w:iCs/>
          <w:sz w:val="28"/>
          <w:szCs w:val="28"/>
        </w:rPr>
        <w:t xml:space="preserve"> </w:t>
      </w:r>
      <w:r w:rsidRPr="001153F6">
        <w:rPr>
          <w:rFonts w:ascii="Calibri" w:hAnsi="Calibri" w:cs="Calibri"/>
          <w:i/>
          <w:iCs/>
          <w:sz w:val="28"/>
          <w:szCs w:val="28"/>
        </w:rPr>
        <w:t>6 damit ihr einmütig mit einem Munde Gott lobt, den Vater unseres Herrn Jesus Christus.</w:t>
      </w:r>
      <w:r>
        <w:rPr>
          <w:rFonts w:ascii="Calibri" w:hAnsi="Calibri" w:cs="Calibri"/>
          <w:i/>
          <w:iCs/>
          <w:sz w:val="28"/>
          <w:szCs w:val="28"/>
        </w:rPr>
        <w:t xml:space="preserve"> </w:t>
      </w:r>
      <w:r w:rsidRPr="001153F6">
        <w:rPr>
          <w:rFonts w:ascii="Calibri" w:hAnsi="Calibri" w:cs="Calibri"/>
          <w:i/>
          <w:iCs/>
          <w:sz w:val="28"/>
          <w:szCs w:val="28"/>
        </w:rPr>
        <w:t>7 Darum nehmt einander an, wie Christus euch angenommen hat zu Gottes Ehre.</w:t>
      </w:r>
    </w:p>
    <w:p w14:paraId="6DBCED5F" w14:textId="77777777" w:rsidR="00CA4F7A" w:rsidRDefault="00CA4F7A" w:rsidP="00AA18AA">
      <w:pPr>
        <w:jc w:val="both"/>
        <w:rPr>
          <w:rFonts w:ascii="Calibri" w:hAnsi="Calibri" w:cs="Arial"/>
          <w:sz w:val="28"/>
          <w:szCs w:val="28"/>
        </w:rPr>
      </w:pPr>
    </w:p>
    <w:p w14:paraId="7355E10E" w14:textId="77777777" w:rsidR="00CA4F7A" w:rsidRDefault="00CA4F7A" w:rsidP="00AA18AA">
      <w:pPr>
        <w:jc w:val="both"/>
        <w:rPr>
          <w:rFonts w:ascii="Calibri" w:hAnsi="Calibri" w:cs="Arial"/>
          <w:sz w:val="28"/>
          <w:szCs w:val="28"/>
        </w:rPr>
      </w:pPr>
    </w:p>
    <w:p w14:paraId="1B9FCD15" w14:textId="2D2E4F25" w:rsidR="00C54855" w:rsidRDefault="00CA4F7A" w:rsidP="00AA18AA">
      <w:pPr>
        <w:spacing w:before="60" w:after="60"/>
        <w:jc w:val="both"/>
        <w:rPr>
          <w:rFonts w:ascii="Calibri" w:hAnsi="Calibri" w:cs="Arial"/>
          <w:sz w:val="28"/>
          <w:szCs w:val="28"/>
        </w:rPr>
      </w:pPr>
      <w:r>
        <w:rPr>
          <w:rFonts w:ascii="Calibri" w:hAnsi="Calibri" w:cs="Arial"/>
          <w:sz w:val="28"/>
          <w:szCs w:val="28"/>
        </w:rPr>
        <w:lastRenderedPageBreak/>
        <w:t>E</w:t>
      </w:r>
      <w:r w:rsidR="00C50BBC">
        <w:rPr>
          <w:rFonts w:ascii="Calibri" w:hAnsi="Calibri" w:cs="Arial"/>
          <w:sz w:val="28"/>
          <w:szCs w:val="28"/>
        </w:rPr>
        <w:t>s waren heftige, sehr grundsätzliche Konflikte, die unter den Christen in Rom damals ausgebrochen waren</w:t>
      </w:r>
      <w:r>
        <w:rPr>
          <w:rFonts w:ascii="Calibri" w:hAnsi="Calibri" w:cs="Arial"/>
          <w:sz w:val="28"/>
          <w:szCs w:val="28"/>
        </w:rPr>
        <w:t>, in dieser jungen, aus Juden, Griechen und Römern bunt zusammengewürfelten Gemeinde im Zentrum der Macht.</w:t>
      </w:r>
    </w:p>
    <w:p w14:paraId="2C6E27BE" w14:textId="59512A4E" w:rsidR="009319F2" w:rsidRPr="001153F6" w:rsidRDefault="00ED0AF7" w:rsidP="00AA18AA">
      <w:pPr>
        <w:spacing w:before="60" w:after="60"/>
        <w:jc w:val="both"/>
        <w:rPr>
          <w:rFonts w:ascii="Calibri" w:hAnsi="Calibri" w:cs="Arial"/>
          <w:sz w:val="28"/>
          <w:szCs w:val="28"/>
        </w:rPr>
      </w:pPr>
      <w:r w:rsidRPr="001153F6">
        <w:rPr>
          <w:rFonts w:ascii="Calibri" w:hAnsi="Calibri" w:cs="Arial"/>
          <w:sz w:val="28"/>
          <w:szCs w:val="28"/>
        </w:rPr>
        <w:t>S</w:t>
      </w:r>
      <w:r w:rsidR="0047247A" w:rsidRPr="001153F6">
        <w:rPr>
          <w:rFonts w:ascii="Calibri" w:hAnsi="Calibri" w:cs="Arial"/>
          <w:sz w:val="28"/>
          <w:szCs w:val="28"/>
        </w:rPr>
        <w:t xml:space="preserve">o unterschiedlich wie ihre Herkunft war auch ihr Zugang zum christlichen Glauben. </w:t>
      </w:r>
      <w:r w:rsidRPr="001153F6">
        <w:rPr>
          <w:rFonts w:ascii="Calibri" w:hAnsi="Calibri" w:cs="Arial"/>
          <w:sz w:val="28"/>
          <w:szCs w:val="28"/>
        </w:rPr>
        <w:t xml:space="preserve">Für diese vielschichtige Gemeinde war es eine große Herausforderung, ihren Glauben </w:t>
      </w:r>
      <w:r w:rsidR="00FD0948" w:rsidRPr="001153F6">
        <w:rPr>
          <w:rFonts w:ascii="Calibri" w:hAnsi="Calibri" w:cs="Arial"/>
          <w:sz w:val="28"/>
          <w:szCs w:val="28"/>
        </w:rPr>
        <w:t xml:space="preserve">miteinander </w:t>
      </w:r>
      <w:r w:rsidRPr="001153F6">
        <w:rPr>
          <w:rFonts w:ascii="Calibri" w:hAnsi="Calibri" w:cs="Arial"/>
          <w:sz w:val="28"/>
          <w:szCs w:val="28"/>
        </w:rPr>
        <w:t xml:space="preserve">so zu leben, dass alle sich darin wieder finden </w:t>
      </w:r>
      <w:r w:rsidR="00FD0948" w:rsidRPr="001153F6">
        <w:rPr>
          <w:rFonts w:ascii="Calibri" w:hAnsi="Calibri" w:cs="Arial"/>
          <w:sz w:val="28"/>
          <w:szCs w:val="28"/>
        </w:rPr>
        <w:t xml:space="preserve">konnten und </w:t>
      </w:r>
      <w:r w:rsidRPr="001153F6">
        <w:rPr>
          <w:rFonts w:ascii="Calibri" w:hAnsi="Calibri" w:cs="Arial"/>
          <w:sz w:val="28"/>
          <w:szCs w:val="28"/>
        </w:rPr>
        <w:t xml:space="preserve">ihre Gottesdienste so zu gestalten, dass es allen entsprach. </w:t>
      </w:r>
    </w:p>
    <w:p w14:paraId="18F78030" w14:textId="14B7E71C" w:rsidR="008706D2" w:rsidRPr="001153F6" w:rsidRDefault="00ED0AF7" w:rsidP="00AA18AA">
      <w:pPr>
        <w:spacing w:before="60" w:after="60"/>
        <w:jc w:val="both"/>
        <w:rPr>
          <w:rFonts w:ascii="Calibri" w:hAnsi="Calibri" w:cs="Arial"/>
          <w:sz w:val="28"/>
          <w:szCs w:val="28"/>
        </w:rPr>
      </w:pPr>
      <w:r w:rsidRPr="001153F6">
        <w:rPr>
          <w:rFonts w:ascii="Calibri" w:hAnsi="Calibri" w:cs="Arial"/>
          <w:sz w:val="28"/>
          <w:szCs w:val="28"/>
        </w:rPr>
        <w:t>An vielen Fragen entzündeten sich Meinungs</w:t>
      </w:r>
      <w:r w:rsidR="00AA18AA">
        <w:rPr>
          <w:rFonts w:ascii="Calibri" w:hAnsi="Calibri" w:cs="Arial"/>
          <w:sz w:val="28"/>
          <w:szCs w:val="28"/>
        </w:rPr>
        <w:t>-</w:t>
      </w:r>
      <w:r w:rsidRPr="001153F6">
        <w:rPr>
          <w:rFonts w:ascii="Calibri" w:hAnsi="Calibri" w:cs="Arial"/>
          <w:sz w:val="28"/>
          <w:szCs w:val="28"/>
        </w:rPr>
        <w:t xml:space="preserve">verschiedenheiten und Streitereien. Und da es um den wahren Glauben ging, waren die heftig. Manche sind uns heute </w:t>
      </w:r>
      <w:r w:rsidR="008706D2" w:rsidRPr="001153F6">
        <w:rPr>
          <w:rFonts w:ascii="Calibri" w:hAnsi="Calibri" w:cs="Arial"/>
          <w:sz w:val="28"/>
          <w:szCs w:val="28"/>
        </w:rPr>
        <w:t>kaum</w:t>
      </w:r>
      <w:r w:rsidRPr="001153F6">
        <w:rPr>
          <w:rFonts w:ascii="Calibri" w:hAnsi="Calibri" w:cs="Arial"/>
          <w:sz w:val="28"/>
          <w:szCs w:val="28"/>
        </w:rPr>
        <w:t xml:space="preserve"> mehr verständlich – </w:t>
      </w:r>
      <w:r w:rsidR="00CA4F7A">
        <w:rPr>
          <w:rFonts w:ascii="Calibri" w:hAnsi="Calibri" w:cs="Arial"/>
          <w:sz w:val="28"/>
          <w:szCs w:val="28"/>
        </w:rPr>
        <w:t>wie</w:t>
      </w:r>
      <w:r w:rsidRPr="001153F6">
        <w:rPr>
          <w:rFonts w:ascii="Calibri" w:hAnsi="Calibri" w:cs="Arial"/>
          <w:sz w:val="28"/>
          <w:szCs w:val="28"/>
        </w:rPr>
        <w:t xml:space="preserve"> auch </w:t>
      </w:r>
      <w:r w:rsidR="00CA4F7A">
        <w:rPr>
          <w:rFonts w:ascii="Calibri" w:hAnsi="Calibri" w:cs="Arial"/>
          <w:sz w:val="28"/>
          <w:szCs w:val="28"/>
        </w:rPr>
        <w:t>der</w:t>
      </w:r>
      <w:r w:rsidRPr="001153F6">
        <w:rPr>
          <w:rFonts w:ascii="Calibri" w:hAnsi="Calibri" w:cs="Arial"/>
          <w:sz w:val="28"/>
          <w:szCs w:val="28"/>
        </w:rPr>
        <w:t xml:space="preserve"> </w:t>
      </w:r>
      <w:r w:rsidR="006F1737">
        <w:rPr>
          <w:rFonts w:ascii="Calibri" w:hAnsi="Calibri" w:cs="Arial"/>
          <w:sz w:val="28"/>
          <w:szCs w:val="28"/>
        </w:rPr>
        <w:t>Streitpunkt, um den es im Predigttext geht.</w:t>
      </w:r>
    </w:p>
    <w:p w14:paraId="69FD74F2" w14:textId="7D1EA6A4" w:rsidR="00ED0AF7" w:rsidRPr="001153F6" w:rsidRDefault="00BA423A" w:rsidP="00AA18AA">
      <w:pPr>
        <w:spacing w:before="60" w:after="60"/>
        <w:jc w:val="both"/>
        <w:rPr>
          <w:rFonts w:ascii="Calibri" w:hAnsi="Calibri" w:cs="Arial"/>
          <w:sz w:val="28"/>
          <w:szCs w:val="28"/>
        </w:rPr>
      </w:pPr>
      <w:r w:rsidRPr="001153F6">
        <w:rPr>
          <w:rFonts w:ascii="Calibri" w:hAnsi="Calibri" w:cs="Arial"/>
          <w:sz w:val="28"/>
          <w:szCs w:val="28"/>
        </w:rPr>
        <w:t xml:space="preserve">Es ging ums Essen, genauer gesagt: um den Genuss von Fleisch. Was an Fleisch auf dem Markt verkauft wurde, </w:t>
      </w:r>
      <w:r w:rsidR="006F1737">
        <w:rPr>
          <w:rFonts w:ascii="Calibri" w:hAnsi="Calibri" w:cs="Arial"/>
          <w:sz w:val="28"/>
          <w:szCs w:val="28"/>
        </w:rPr>
        <w:t>kam</w:t>
      </w:r>
      <w:r w:rsidRPr="001153F6">
        <w:rPr>
          <w:rFonts w:ascii="Calibri" w:hAnsi="Calibri" w:cs="Arial"/>
          <w:sz w:val="28"/>
          <w:szCs w:val="28"/>
        </w:rPr>
        <w:t xml:space="preserve"> überwiegend von Tieren, die bei den unzähligen Kulten </w:t>
      </w:r>
      <w:r w:rsidR="008706D2" w:rsidRPr="001153F6">
        <w:rPr>
          <w:rFonts w:ascii="Calibri" w:hAnsi="Calibri" w:cs="Arial"/>
          <w:sz w:val="28"/>
          <w:szCs w:val="28"/>
        </w:rPr>
        <w:t xml:space="preserve">in der Stadt </w:t>
      </w:r>
      <w:r w:rsidRPr="001153F6">
        <w:rPr>
          <w:rFonts w:ascii="Calibri" w:hAnsi="Calibri" w:cs="Arial"/>
          <w:sz w:val="28"/>
          <w:szCs w:val="28"/>
        </w:rPr>
        <w:t xml:space="preserve">geschlachtet und geopfert worden waren. Dies Fleisch </w:t>
      </w:r>
      <w:proofErr w:type="gramStart"/>
      <w:r w:rsidRPr="001153F6">
        <w:rPr>
          <w:rFonts w:ascii="Calibri" w:hAnsi="Calibri" w:cs="Arial"/>
          <w:sz w:val="28"/>
          <w:szCs w:val="28"/>
        </w:rPr>
        <w:t>war verhältnismäßig</w:t>
      </w:r>
      <w:proofErr w:type="gramEnd"/>
      <w:r w:rsidRPr="001153F6">
        <w:rPr>
          <w:rFonts w:ascii="Calibri" w:hAnsi="Calibri" w:cs="Arial"/>
          <w:sz w:val="28"/>
          <w:szCs w:val="28"/>
        </w:rPr>
        <w:t xml:space="preserve"> billig, und alle waren gewohnt, es zu essen – bis auf die Juden. Die </w:t>
      </w:r>
      <w:r w:rsidR="002A0A1A">
        <w:rPr>
          <w:rFonts w:ascii="Calibri" w:hAnsi="Calibri" w:cs="Arial"/>
          <w:sz w:val="28"/>
          <w:szCs w:val="28"/>
        </w:rPr>
        <w:t>aßen</w:t>
      </w:r>
      <w:r w:rsidRPr="001153F6">
        <w:rPr>
          <w:rFonts w:ascii="Calibri" w:hAnsi="Calibri" w:cs="Arial"/>
          <w:sz w:val="28"/>
          <w:szCs w:val="28"/>
        </w:rPr>
        <w:t xml:space="preserve"> nur Fleisch</w:t>
      </w:r>
      <w:r w:rsidR="002A0A1A">
        <w:rPr>
          <w:rFonts w:ascii="Calibri" w:hAnsi="Calibri" w:cs="Arial"/>
          <w:sz w:val="28"/>
          <w:szCs w:val="28"/>
        </w:rPr>
        <w:t>,</w:t>
      </w:r>
      <w:r w:rsidRPr="001153F6">
        <w:rPr>
          <w:rFonts w:ascii="Calibri" w:hAnsi="Calibri" w:cs="Arial"/>
          <w:sz w:val="28"/>
          <w:szCs w:val="28"/>
        </w:rPr>
        <w:t xml:space="preserve"> das nach jüdischem Ritus geschlachtet worden war. </w:t>
      </w:r>
      <w:r w:rsidR="006F3DD0" w:rsidRPr="001153F6">
        <w:rPr>
          <w:rFonts w:ascii="Calibri" w:hAnsi="Calibri" w:cs="Arial"/>
          <w:sz w:val="28"/>
          <w:szCs w:val="28"/>
        </w:rPr>
        <w:t xml:space="preserve">Für die </w:t>
      </w:r>
      <w:r w:rsidR="00F17810">
        <w:rPr>
          <w:rFonts w:ascii="Calibri" w:hAnsi="Calibri" w:cs="Arial"/>
          <w:sz w:val="28"/>
          <w:szCs w:val="28"/>
        </w:rPr>
        <w:t xml:space="preserve">meisten </w:t>
      </w:r>
      <w:r w:rsidR="006F3DD0" w:rsidRPr="001153F6">
        <w:rPr>
          <w:rFonts w:ascii="Calibri" w:hAnsi="Calibri" w:cs="Arial"/>
          <w:sz w:val="28"/>
          <w:szCs w:val="28"/>
        </w:rPr>
        <w:t>Juden, die Christen geworden waren, galt</w:t>
      </w:r>
      <w:r w:rsidR="00B43CF6" w:rsidRPr="001153F6">
        <w:rPr>
          <w:rFonts w:ascii="Calibri" w:hAnsi="Calibri" w:cs="Arial"/>
          <w:sz w:val="28"/>
          <w:szCs w:val="28"/>
        </w:rPr>
        <w:t>en</w:t>
      </w:r>
      <w:r w:rsidR="006F3DD0" w:rsidRPr="001153F6">
        <w:rPr>
          <w:rFonts w:ascii="Calibri" w:hAnsi="Calibri" w:cs="Arial"/>
          <w:sz w:val="28"/>
          <w:szCs w:val="28"/>
        </w:rPr>
        <w:t xml:space="preserve"> </w:t>
      </w:r>
      <w:r w:rsidR="00B64660" w:rsidRPr="001153F6">
        <w:rPr>
          <w:rFonts w:ascii="Calibri" w:hAnsi="Calibri" w:cs="Arial"/>
          <w:sz w:val="28"/>
          <w:szCs w:val="28"/>
        </w:rPr>
        <w:t>die</w:t>
      </w:r>
      <w:r w:rsidR="006F3DD0" w:rsidRPr="001153F6">
        <w:rPr>
          <w:rFonts w:ascii="Calibri" w:hAnsi="Calibri" w:cs="Arial"/>
          <w:sz w:val="28"/>
          <w:szCs w:val="28"/>
        </w:rPr>
        <w:t xml:space="preserve"> </w:t>
      </w:r>
      <w:r w:rsidR="00B64660" w:rsidRPr="001153F6">
        <w:rPr>
          <w:rFonts w:ascii="Calibri" w:hAnsi="Calibri" w:cs="Arial"/>
          <w:sz w:val="28"/>
          <w:szCs w:val="28"/>
        </w:rPr>
        <w:t>biblischen</w:t>
      </w:r>
      <w:r w:rsidR="006F3DD0" w:rsidRPr="001153F6">
        <w:rPr>
          <w:rFonts w:ascii="Calibri" w:hAnsi="Calibri" w:cs="Arial"/>
          <w:sz w:val="28"/>
          <w:szCs w:val="28"/>
        </w:rPr>
        <w:t xml:space="preserve"> Reinheitsvorschriften </w:t>
      </w:r>
      <w:r w:rsidR="00C54855">
        <w:rPr>
          <w:rFonts w:ascii="Calibri" w:hAnsi="Calibri" w:cs="Arial"/>
          <w:sz w:val="28"/>
          <w:szCs w:val="28"/>
        </w:rPr>
        <w:t>nach wie vor</w:t>
      </w:r>
      <w:r w:rsidR="006F1737">
        <w:rPr>
          <w:rFonts w:ascii="Calibri" w:hAnsi="Calibri" w:cs="Arial"/>
          <w:sz w:val="28"/>
          <w:szCs w:val="28"/>
        </w:rPr>
        <w:t xml:space="preserve">, und sie </w:t>
      </w:r>
      <w:r w:rsidR="006F1737" w:rsidRPr="001153F6">
        <w:rPr>
          <w:rFonts w:ascii="Calibri" w:hAnsi="Calibri" w:cs="Arial"/>
          <w:sz w:val="28"/>
          <w:szCs w:val="28"/>
        </w:rPr>
        <w:t>bestanden darauf, dass Opferfleisch zu essen eine Beleidigung Gottes sei</w:t>
      </w:r>
      <w:r w:rsidR="006F1737">
        <w:rPr>
          <w:rFonts w:ascii="Calibri" w:hAnsi="Calibri" w:cs="Arial"/>
          <w:sz w:val="28"/>
          <w:szCs w:val="28"/>
        </w:rPr>
        <w:t>.</w:t>
      </w:r>
    </w:p>
    <w:p w14:paraId="3B7C5B01" w14:textId="440EBB77" w:rsidR="006F3DD0" w:rsidRPr="001153F6" w:rsidRDefault="00742CC0" w:rsidP="00AA18AA">
      <w:pPr>
        <w:spacing w:before="60" w:after="60"/>
        <w:jc w:val="both"/>
        <w:rPr>
          <w:rFonts w:ascii="Calibri" w:hAnsi="Calibri" w:cs="Arial"/>
          <w:sz w:val="28"/>
          <w:szCs w:val="28"/>
        </w:rPr>
      </w:pPr>
      <w:r w:rsidRPr="001153F6">
        <w:rPr>
          <w:rFonts w:ascii="Calibri" w:hAnsi="Calibri" w:cs="Arial"/>
          <w:sz w:val="28"/>
          <w:szCs w:val="28"/>
        </w:rPr>
        <w:lastRenderedPageBreak/>
        <w:t>Die</w:t>
      </w:r>
      <w:r w:rsidR="006F1737">
        <w:rPr>
          <w:rFonts w:ascii="Calibri" w:hAnsi="Calibri" w:cs="Arial"/>
          <w:sz w:val="28"/>
          <w:szCs w:val="28"/>
        </w:rPr>
        <w:t xml:space="preserve"> griechischen und römischen</w:t>
      </w:r>
      <w:r w:rsidR="00B43CF6" w:rsidRPr="001153F6">
        <w:rPr>
          <w:rFonts w:ascii="Calibri" w:hAnsi="Calibri" w:cs="Arial"/>
          <w:sz w:val="28"/>
          <w:szCs w:val="28"/>
        </w:rPr>
        <w:t xml:space="preserve"> Gemeinde</w:t>
      </w:r>
      <w:r w:rsidR="006F1737">
        <w:rPr>
          <w:rFonts w:ascii="Calibri" w:hAnsi="Calibri" w:cs="Arial"/>
          <w:sz w:val="28"/>
          <w:szCs w:val="28"/>
        </w:rPr>
        <w:t xml:space="preserve">glieder </w:t>
      </w:r>
      <w:r w:rsidRPr="001153F6">
        <w:rPr>
          <w:rFonts w:ascii="Calibri" w:hAnsi="Calibri" w:cs="Arial"/>
          <w:sz w:val="28"/>
          <w:szCs w:val="28"/>
        </w:rPr>
        <w:t xml:space="preserve">sahen </w:t>
      </w:r>
      <w:r w:rsidR="006F1737">
        <w:rPr>
          <w:rFonts w:ascii="Calibri" w:hAnsi="Calibri" w:cs="Arial"/>
          <w:sz w:val="28"/>
          <w:szCs w:val="28"/>
        </w:rPr>
        <w:t>aber</w:t>
      </w:r>
      <w:r w:rsidRPr="001153F6">
        <w:rPr>
          <w:rFonts w:ascii="Calibri" w:hAnsi="Calibri" w:cs="Arial"/>
          <w:sz w:val="28"/>
          <w:szCs w:val="28"/>
        </w:rPr>
        <w:t xml:space="preserve"> überhaupt nicht ein, warum sie sich plötzlich nach den Juden unter ihnen richten sollten – sie warfen ihren judenchristlichen Geschwistern Inkonsequenz und Schwäche vor und machten sich über ihre Abneigung und ihre Besorgnis lustig. </w:t>
      </w:r>
      <w:r w:rsidR="006F1737">
        <w:rPr>
          <w:rFonts w:ascii="Calibri" w:hAnsi="Calibri" w:cs="Arial"/>
          <w:sz w:val="28"/>
          <w:szCs w:val="28"/>
        </w:rPr>
        <w:t>B</w:t>
      </w:r>
      <w:r w:rsidRPr="001153F6">
        <w:rPr>
          <w:rFonts w:ascii="Calibri" w:hAnsi="Calibri" w:cs="Arial"/>
          <w:sz w:val="28"/>
          <w:szCs w:val="28"/>
        </w:rPr>
        <w:t xml:space="preserve">eide sahen </w:t>
      </w:r>
      <w:r w:rsidR="008706D2" w:rsidRPr="001153F6">
        <w:rPr>
          <w:rFonts w:ascii="Calibri" w:hAnsi="Calibri" w:cs="Arial"/>
          <w:sz w:val="28"/>
          <w:szCs w:val="28"/>
        </w:rPr>
        <w:t>sich als Hüter des wahren Glaubens an und sahen in den anderen eine ernste Bedrohung der noch jungen Gemeinde.</w:t>
      </w:r>
    </w:p>
    <w:p w14:paraId="2CBC0F34" w14:textId="77777777" w:rsidR="009319F2" w:rsidRPr="001153F6" w:rsidRDefault="00F22CB1" w:rsidP="00AA18AA">
      <w:pPr>
        <w:spacing w:before="60" w:after="60"/>
        <w:jc w:val="both"/>
        <w:rPr>
          <w:rFonts w:ascii="Calibri" w:hAnsi="Calibri" w:cs="Arial"/>
          <w:sz w:val="28"/>
          <w:szCs w:val="28"/>
        </w:rPr>
      </w:pPr>
      <w:r w:rsidRPr="001153F6">
        <w:rPr>
          <w:rFonts w:ascii="Calibri" w:hAnsi="Calibri" w:cs="Arial"/>
          <w:sz w:val="28"/>
          <w:szCs w:val="28"/>
        </w:rPr>
        <w:t>Liebe Gemeinde, kommt Ihnen das nicht genauso bekannt vor wie mir? Konflikte, die den Rahmen sprengen, in den sie eigentlich gehören, und Menschen zu Gegnern werden lässt, die doch eigentlich in Christus zusammengehören?</w:t>
      </w:r>
    </w:p>
    <w:p w14:paraId="45A00F90" w14:textId="77777777" w:rsidR="00F22CB1" w:rsidRPr="001153F6" w:rsidRDefault="00F22CB1" w:rsidP="00AA18AA">
      <w:pPr>
        <w:spacing w:before="60" w:after="60"/>
        <w:jc w:val="both"/>
        <w:rPr>
          <w:rFonts w:ascii="Calibri" w:hAnsi="Calibri" w:cs="Arial"/>
          <w:sz w:val="28"/>
          <w:szCs w:val="28"/>
        </w:rPr>
      </w:pPr>
      <w:r w:rsidRPr="001153F6">
        <w:rPr>
          <w:rFonts w:ascii="Calibri" w:hAnsi="Calibri" w:cs="Arial"/>
          <w:sz w:val="28"/>
          <w:szCs w:val="28"/>
        </w:rPr>
        <w:t xml:space="preserve">Der Auslöser für solche Konflikte </w:t>
      </w:r>
      <w:r w:rsidR="008F5B5C" w:rsidRPr="001153F6">
        <w:rPr>
          <w:rFonts w:ascii="Calibri" w:hAnsi="Calibri" w:cs="Arial"/>
          <w:sz w:val="28"/>
          <w:szCs w:val="28"/>
        </w:rPr>
        <w:t>ist</w:t>
      </w:r>
      <w:r w:rsidRPr="001153F6">
        <w:rPr>
          <w:rFonts w:ascii="Calibri" w:hAnsi="Calibri" w:cs="Arial"/>
          <w:sz w:val="28"/>
          <w:szCs w:val="28"/>
        </w:rPr>
        <w:t xml:space="preserve"> oft Angst. Da war die Angst der Juden, zu einem Konsum gezwungen zu werden, der ihnen zutiefst widerstrebt</w:t>
      </w:r>
      <w:r w:rsidR="00B64660" w:rsidRPr="001153F6">
        <w:rPr>
          <w:rFonts w:ascii="Calibri" w:hAnsi="Calibri" w:cs="Arial"/>
          <w:sz w:val="28"/>
          <w:szCs w:val="28"/>
        </w:rPr>
        <w:t>e</w:t>
      </w:r>
      <w:r w:rsidRPr="001153F6">
        <w:rPr>
          <w:rFonts w:ascii="Calibri" w:hAnsi="Calibri" w:cs="Arial"/>
          <w:sz w:val="28"/>
          <w:szCs w:val="28"/>
        </w:rPr>
        <w:t xml:space="preserve">, und die Angst der Römer und Griechen, plötzlich </w:t>
      </w:r>
      <w:r w:rsidR="00B64660" w:rsidRPr="001153F6">
        <w:rPr>
          <w:rFonts w:ascii="Calibri" w:hAnsi="Calibri" w:cs="Arial"/>
          <w:sz w:val="28"/>
          <w:szCs w:val="28"/>
        </w:rPr>
        <w:t xml:space="preserve">um des Glaubens willen </w:t>
      </w:r>
      <w:r w:rsidRPr="001153F6">
        <w:rPr>
          <w:rFonts w:ascii="Calibri" w:hAnsi="Calibri" w:cs="Arial"/>
          <w:sz w:val="28"/>
          <w:szCs w:val="28"/>
        </w:rPr>
        <w:t>Einschränkungen in Kauf nehmen zu müssen, die sie überhaupt nicht notwendig fanden.</w:t>
      </w:r>
    </w:p>
    <w:p w14:paraId="1996279E" w14:textId="11C0356C" w:rsidR="00B64660" w:rsidRPr="001153F6" w:rsidRDefault="008F5B5C" w:rsidP="00AA18AA">
      <w:pPr>
        <w:spacing w:before="60" w:after="60"/>
        <w:jc w:val="both"/>
        <w:rPr>
          <w:rFonts w:ascii="Calibri" w:hAnsi="Calibri" w:cs="Arial"/>
          <w:sz w:val="28"/>
          <w:szCs w:val="28"/>
        </w:rPr>
      </w:pPr>
      <w:r w:rsidRPr="001153F6">
        <w:rPr>
          <w:rFonts w:ascii="Calibri" w:hAnsi="Calibri" w:cs="Arial"/>
          <w:sz w:val="28"/>
          <w:szCs w:val="28"/>
        </w:rPr>
        <w:t xml:space="preserve">Spannend ist, was Paulus den streitenden Parteien in Rom </w:t>
      </w:r>
      <w:r w:rsidR="00B64660" w:rsidRPr="001153F6">
        <w:rPr>
          <w:rFonts w:ascii="Calibri" w:hAnsi="Calibri" w:cs="Arial"/>
          <w:sz w:val="28"/>
          <w:szCs w:val="28"/>
        </w:rPr>
        <w:t xml:space="preserve">damals </w:t>
      </w:r>
      <w:r w:rsidRPr="001153F6">
        <w:rPr>
          <w:rFonts w:ascii="Calibri" w:hAnsi="Calibri" w:cs="Arial"/>
          <w:sz w:val="28"/>
          <w:szCs w:val="28"/>
        </w:rPr>
        <w:t>zurückgeschrieben hat</w:t>
      </w:r>
      <w:r w:rsidR="00312383" w:rsidRPr="001153F6">
        <w:rPr>
          <w:rFonts w:ascii="Calibri" w:hAnsi="Calibri" w:cs="Arial"/>
          <w:sz w:val="28"/>
          <w:szCs w:val="28"/>
        </w:rPr>
        <w:t xml:space="preserve">. Er selbst ist überzeugt, dass es kein Problem ist, Opferfleisch zu essen. Aber er schlägt sich in dem Konflikt nicht auf die Seite derer, denen es ebenso geht wie ihm. Er sagt vielmehr: </w:t>
      </w:r>
      <w:r w:rsidR="00964DB0" w:rsidRPr="001153F6">
        <w:rPr>
          <w:rFonts w:ascii="Calibri" w:hAnsi="Calibri" w:cs="Arial"/>
          <w:sz w:val="28"/>
          <w:szCs w:val="28"/>
        </w:rPr>
        <w:t xml:space="preserve">Wenn du selbst so frei bist, dann iss das Fleisch mit gutem Gewissen und danke Gott dafür. </w:t>
      </w:r>
      <w:r w:rsidR="00312383" w:rsidRPr="001153F6">
        <w:rPr>
          <w:rFonts w:ascii="Calibri" w:hAnsi="Calibri" w:cs="Arial"/>
          <w:sz w:val="28"/>
          <w:szCs w:val="28"/>
        </w:rPr>
        <w:t xml:space="preserve">Wenn </w:t>
      </w:r>
      <w:r w:rsidR="00964DB0" w:rsidRPr="001153F6">
        <w:rPr>
          <w:rFonts w:ascii="Calibri" w:hAnsi="Calibri" w:cs="Arial"/>
          <w:sz w:val="28"/>
          <w:szCs w:val="28"/>
        </w:rPr>
        <w:t xml:space="preserve">aber </w:t>
      </w:r>
      <w:r w:rsidR="00312383" w:rsidRPr="001153F6">
        <w:rPr>
          <w:rFonts w:ascii="Calibri" w:hAnsi="Calibri" w:cs="Arial"/>
          <w:sz w:val="28"/>
          <w:szCs w:val="28"/>
        </w:rPr>
        <w:t>Dein Bruder dich essen sieht und Angst</w:t>
      </w:r>
      <w:r w:rsidR="00E92991">
        <w:rPr>
          <w:rFonts w:ascii="Calibri" w:hAnsi="Calibri" w:cs="Arial"/>
          <w:sz w:val="28"/>
          <w:szCs w:val="28"/>
        </w:rPr>
        <w:t xml:space="preserve"> kriegt</w:t>
      </w:r>
      <w:r w:rsidR="00312383" w:rsidRPr="001153F6">
        <w:rPr>
          <w:rFonts w:ascii="Calibri" w:hAnsi="Calibri" w:cs="Arial"/>
          <w:sz w:val="28"/>
          <w:szCs w:val="28"/>
        </w:rPr>
        <w:t xml:space="preserve">, dass du verloren gehst </w:t>
      </w:r>
      <w:r w:rsidR="006C0367" w:rsidRPr="001153F6">
        <w:rPr>
          <w:rFonts w:ascii="Calibri" w:hAnsi="Calibri" w:cs="Arial"/>
          <w:sz w:val="28"/>
          <w:szCs w:val="28"/>
        </w:rPr>
        <w:t xml:space="preserve">oder dass er sich danach an dir unrein </w:t>
      </w:r>
      <w:r w:rsidR="006C0367" w:rsidRPr="001153F6">
        <w:rPr>
          <w:rFonts w:ascii="Calibri" w:hAnsi="Calibri" w:cs="Arial"/>
          <w:sz w:val="28"/>
          <w:szCs w:val="28"/>
        </w:rPr>
        <w:lastRenderedPageBreak/>
        <w:t xml:space="preserve">macht </w:t>
      </w:r>
      <w:r w:rsidR="00312383" w:rsidRPr="001153F6">
        <w:rPr>
          <w:rFonts w:ascii="Calibri" w:hAnsi="Calibri" w:cs="Arial"/>
          <w:sz w:val="28"/>
          <w:szCs w:val="28"/>
        </w:rPr>
        <w:t>– dann ist es lieblos ihm gegenüber, wenn du einfach lachend darüber hinweggehst</w:t>
      </w:r>
      <w:r w:rsidR="00964DB0" w:rsidRPr="001153F6">
        <w:rPr>
          <w:rFonts w:ascii="Calibri" w:hAnsi="Calibri" w:cs="Arial"/>
          <w:sz w:val="28"/>
          <w:szCs w:val="28"/>
        </w:rPr>
        <w:t xml:space="preserve">, dann iss in seiner Gegenwart lieber </w:t>
      </w:r>
      <w:r w:rsidR="002A0A1A">
        <w:rPr>
          <w:rFonts w:ascii="Calibri" w:hAnsi="Calibri" w:cs="Arial"/>
          <w:sz w:val="28"/>
          <w:szCs w:val="28"/>
        </w:rPr>
        <w:t>kein Opferfleisch</w:t>
      </w:r>
      <w:r w:rsidR="00964DB0" w:rsidRPr="001153F6">
        <w:rPr>
          <w:rFonts w:ascii="Calibri" w:hAnsi="Calibri" w:cs="Arial"/>
          <w:sz w:val="28"/>
          <w:szCs w:val="28"/>
        </w:rPr>
        <w:t xml:space="preserve">, sonst </w:t>
      </w:r>
      <w:r w:rsidR="00312383" w:rsidRPr="001153F6">
        <w:rPr>
          <w:rFonts w:ascii="Calibri" w:hAnsi="Calibri" w:cs="Arial"/>
          <w:sz w:val="28"/>
          <w:szCs w:val="28"/>
        </w:rPr>
        <w:t>handel</w:t>
      </w:r>
      <w:r w:rsidR="00964DB0" w:rsidRPr="001153F6">
        <w:rPr>
          <w:rFonts w:ascii="Calibri" w:hAnsi="Calibri" w:cs="Arial"/>
          <w:sz w:val="28"/>
          <w:szCs w:val="28"/>
        </w:rPr>
        <w:t>s</w:t>
      </w:r>
      <w:r w:rsidR="00312383" w:rsidRPr="001153F6">
        <w:rPr>
          <w:rFonts w:ascii="Calibri" w:hAnsi="Calibri" w:cs="Arial"/>
          <w:sz w:val="28"/>
          <w:szCs w:val="28"/>
        </w:rPr>
        <w:t xml:space="preserve">t </w:t>
      </w:r>
      <w:r w:rsidR="00964DB0" w:rsidRPr="001153F6">
        <w:rPr>
          <w:rFonts w:ascii="Calibri" w:hAnsi="Calibri" w:cs="Arial"/>
          <w:sz w:val="28"/>
          <w:szCs w:val="28"/>
        </w:rPr>
        <w:t xml:space="preserve">du </w:t>
      </w:r>
      <w:r w:rsidR="00312383" w:rsidRPr="001153F6">
        <w:rPr>
          <w:rFonts w:ascii="Calibri" w:hAnsi="Calibri" w:cs="Arial"/>
          <w:sz w:val="28"/>
          <w:szCs w:val="28"/>
        </w:rPr>
        <w:t>wie einer, der Christus n</w:t>
      </w:r>
      <w:r w:rsidR="00964DB0" w:rsidRPr="001153F6">
        <w:rPr>
          <w:rFonts w:ascii="Calibri" w:hAnsi="Calibri" w:cs="Arial"/>
          <w:sz w:val="28"/>
          <w:szCs w:val="28"/>
        </w:rPr>
        <w:t xml:space="preserve">icht kennt! </w:t>
      </w:r>
    </w:p>
    <w:p w14:paraId="307AA427" w14:textId="2D25FEFC" w:rsidR="00312383" w:rsidRPr="001153F6" w:rsidRDefault="00964DB0" w:rsidP="00AA18AA">
      <w:pPr>
        <w:spacing w:before="60" w:after="60"/>
        <w:jc w:val="both"/>
        <w:rPr>
          <w:rFonts w:ascii="Calibri" w:hAnsi="Calibri" w:cs="Arial"/>
          <w:sz w:val="28"/>
          <w:szCs w:val="28"/>
        </w:rPr>
      </w:pPr>
      <w:r w:rsidRPr="001153F6">
        <w:rPr>
          <w:rFonts w:ascii="Calibri" w:hAnsi="Calibri" w:cs="Arial"/>
          <w:sz w:val="28"/>
          <w:szCs w:val="28"/>
        </w:rPr>
        <w:t>Das eigentlich</w:t>
      </w:r>
      <w:r w:rsidR="00312383" w:rsidRPr="001153F6">
        <w:rPr>
          <w:rFonts w:ascii="Calibri" w:hAnsi="Calibri" w:cs="Arial"/>
          <w:sz w:val="28"/>
          <w:szCs w:val="28"/>
        </w:rPr>
        <w:t xml:space="preserve"> </w:t>
      </w:r>
      <w:r w:rsidRPr="001153F6">
        <w:rPr>
          <w:rFonts w:ascii="Calibri" w:hAnsi="Calibri" w:cs="Arial"/>
          <w:sz w:val="28"/>
          <w:szCs w:val="28"/>
        </w:rPr>
        <w:t>Bedrohliche</w:t>
      </w:r>
      <w:r w:rsidR="00312383" w:rsidRPr="001153F6">
        <w:rPr>
          <w:rFonts w:ascii="Calibri" w:hAnsi="Calibri" w:cs="Arial"/>
          <w:sz w:val="28"/>
          <w:szCs w:val="28"/>
        </w:rPr>
        <w:t xml:space="preserve"> in diesem Konflikt liegt </w:t>
      </w:r>
      <w:r w:rsidRPr="001153F6">
        <w:rPr>
          <w:rFonts w:ascii="Calibri" w:hAnsi="Calibri" w:cs="Arial"/>
          <w:sz w:val="28"/>
          <w:szCs w:val="28"/>
        </w:rPr>
        <w:t xml:space="preserve">für </w:t>
      </w:r>
      <w:proofErr w:type="gramStart"/>
      <w:r w:rsidRPr="001153F6">
        <w:rPr>
          <w:rFonts w:ascii="Calibri" w:hAnsi="Calibri" w:cs="Arial"/>
          <w:sz w:val="28"/>
          <w:szCs w:val="28"/>
        </w:rPr>
        <w:t>Paulus überhaupt</w:t>
      </w:r>
      <w:proofErr w:type="gramEnd"/>
      <w:r w:rsidRPr="001153F6">
        <w:rPr>
          <w:rFonts w:ascii="Calibri" w:hAnsi="Calibri" w:cs="Arial"/>
          <w:sz w:val="28"/>
          <w:szCs w:val="28"/>
        </w:rPr>
        <w:t xml:space="preserve"> </w:t>
      </w:r>
      <w:r w:rsidR="00312383" w:rsidRPr="001153F6">
        <w:rPr>
          <w:rFonts w:ascii="Calibri" w:hAnsi="Calibri" w:cs="Arial"/>
          <w:sz w:val="28"/>
          <w:szCs w:val="28"/>
        </w:rPr>
        <w:t xml:space="preserve">nicht in der Frage, ob man das Fleisch essen darf oder nicht, die eigentliche </w:t>
      </w:r>
      <w:r w:rsidRPr="001153F6">
        <w:rPr>
          <w:rFonts w:ascii="Calibri" w:hAnsi="Calibri" w:cs="Arial"/>
          <w:sz w:val="28"/>
          <w:szCs w:val="28"/>
        </w:rPr>
        <w:t xml:space="preserve">Bedrohung </w:t>
      </w:r>
      <w:r w:rsidR="00312383" w:rsidRPr="001153F6">
        <w:rPr>
          <w:rFonts w:ascii="Calibri" w:hAnsi="Calibri" w:cs="Arial"/>
          <w:sz w:val="28"/>
          <w:szCs w:val="28"/>
        </w:rPr>
        <w:t xml:space="preserve">ist, wie </w:t>
      </w:r>
      <w:r w:rsidRPr="001153F6">
        <w:rPr>
          <w:rFonts w:ascii="Calibri" w:hAnsi="Calibri" w:cs="Arial"/>
          <w:sz w:val="28"/>
          <w:szCs w:val="28"/>
        </w:rPr>
        <w:t>die Gemeindeglieder</w:t>
      </w:r>
      <w:r w:rsidR="00312383" w:rsidRPr="001153F6">
        <w:rPr>
          <w:rFonts w:ascii="Calibri" w:hAnsi="Calibri" w:cs="Arial"/>
          <w:sz w:val="28"/>
          <w:szCs w:val="28"/>
        </w:rPr>
        <w:t xml:space="preserve"> im Streit </w:t>
      </w:r>
      <w:r w:rsidRPr="001153F6">
        <w:rPr>
          <w:rFonts w:ascii="Calibri" w:hAnsi="Calibri" w:cs="Arial"/>
          <w:sz w:val="28"/>
          <w:szCs w:val="28"/>
        </w:rPr>
        <w:t>miteinander umgehen</w:t>
      </w:r>
      <w:r w:rsidR="00312383" w:rsidRPr="001153F6">
        <w:rPr>
          <w:rFonts w:ascii="Calibri" w:hAnsi="Calibri" w:cs="Arial"/>
          <w:sz w:val="28"/>
          <w:szCs w:val="28"/>
        </w:rPr>
        <w:t xml:space="preserve">! </w:t>
      </w:r>
      <w:r w:rsidR="00B64660" w:rsidRPr="001153F6">
        <w:rPr>
          <w:rFonts w:ascii="Calibri" w:hAnsi="Calibri" w:cs="Arial"/>
          <w:sz w:val="28"/>
          <w:szCs w:val="28"/>
        </w:rPr>
        <w:t>In heutiger Sprache ausgedrückt: der Beziehungskonflikt ist dramatischer als der Sachkonflikt.</w:t>
      </w:r>
    </w:p>
    <w:p w14:paraId="2C8EC453" w14:textId="7DCE80E0" w:rsidR="00F22CB1" w:rsidRPr="001153F6" w:rsidRDefault="006F1737" w:rsidP="00AA18AA">
      <w:pPr>
        <w:spacing w:before="60" w:after="60"/>
        <w:jc w:val="both"/>
        <w:rPr>
          <w:rFonts w:ascii="Calibri" w:hAnsi="Calibri" w:cs="Arial"/>
          <w:sz w:val="28"/>
          <w:szCs w:val="28"/>
        </w:rPr>
      </w:pPr>
      <w:r>
        <w:rPr>
          <w:rFonts w:ascii="Calibri" w:hAnsi="Calibri" w:cs="Arial"/>
          <w:sz w:val="28"/>
          <w:szCs w:val="28"/>
        </w:rPr>
        <w:t xml:space="preserve">Und Paulus mahnt: </w:t>
      </w:r>
      <w:r w:rsidR="008F5B5C" w:rsidRPr="001153F6">
        <w:rPr>
          <w:rFonts w:ascii="Calibri" w:hAnsi="Calibri" w:cs="Arial"/>
          <w:sz w:val="28"/>
          <w:szCs w:val="28"/>
        </w:rPr>
        <w:t xml:space="preserve">Nehmt einander an, wie Christus euch angenommen hat zu Gottes Lob. </w:t>
      </w:r>
      <w:r w:rsidR="004A3A97" w:rsidRPr="001153F6">
        <w:rPr>
          <w:rFonts w:ascii="Calibri" w:hAnsi="Calibri" w:cs="Arial"/>
          <w:sz w:val="28"/>
          <w:szCs w:val="28"/>
        </w:rPr>
        <w:t xml:space="preserve">Nehmt einander an – das meint ja nicht: nickt alles ab, was der oder die andere sagt. </w:t>
      </w:r>
      <w:r w:rsidR="002A0A1A">
        <w:rPr>
          <w:rFonts w:ascii="Calibri" w:hAnsi="Calibri" w:cs="Arial"/>
          <w:sz w:val="28"/>
          <w:szCs w:val="28"/>
        </w:rPr>
        <w:t>Nein:</w:t>
      </w:r>
      <w:r w:rsidR="004A3A97" w:rsidRPr="001153F6">
        <w:rPr>
          <w:rFonts w:ascii="Calibri" w:hAnsi="Calibri" w:cs="Arial"/>
          <w:sz w:val="28"/>
          <w:szCs w:val="28"/>
        </w:rPr>
        <w:t xml:space="preserve"> Manchmal m</w:t>
      </w:r>
      <w:r w:rsidR="002A0A1A">
        <w:rPr>
          <w:rFonts w:ascii="Calibri" w:hAnsi="Calibri" w:cs="Arial"/>
          <w:sz w:val="28"/>
          <w:szCs w:val="28"/>
        </w:rPr>
        <w:t>ü</w:t>
      </w:r>
      <w:r w:rsidR="004A3A97" w:rsidRPr="001153F6">
        <w:rPr>
          <w:rFonts w:ascii="Calibri" w:hAnsi="Calibri" w:cs="Arial"/>
          <w:sz w:val="28"/>
          <w:szCs w:val="28"/>
        </w:rPr>
        <w:t>ss</w:t>
      </w:r>
      <w:r w:rsidR="002A0A1A">
        <w:rPr>
          <w:rFonts w:ascii="Calibri" w:hAnsi="Calibri" w:cs="Arial"/>
          <w:sz w:val="28"/>
          <w:szCs w:val="28"/>
        </w:rPr>
        <w:t>en</w:t>
      </w:r>
      <w:r w:rsidR="004A3A97" w:rsidRPr="001153F6">
        <w:rPr>
          <w:rFonts w:ascii="Calibri" w:hAnsi="Calibri" w:cs="Arial"/>
          <w:sz w:val="28"/>
          <w:szCs w:val="28"/>
        </w:rPr>
        <w:t xml:space="preserve"> </w:t>
      </w:r>
      <w:r w:rsidR="002A0A1A">
        <w:rPr>
          <w:rFonts w:ascii="Calibri" w:hAnsi="Calibri" w:cs="Arial"/>
          <w:sz w:val="28"/>
          <w:szCs w:val="28"/>
        </w:rPr>
        <w:t>wir</w:t>
      </w:r>
      <w:r w:rsidR="004A3A97" w:rsidRPr="001153F6">
        <w:rPr>
          <w:rFonts w:ascii="Calibri" w:hAnsi="Calibri" w:cs="Arial"/>
          <w:sz w:val="28"/>
          <w:szCs w:val="28"/>
        </w:rPr>
        <w:t xml:space="preserve"> vielleicht gerade mit Menschen streiten, denen </w:t>
      </w:r>
      <w:r w:rsidR="002A0A1A">
        <w:rPr>
          <w:rFonts w:ascii="Calibri" w:hAnsi="Calibri" w:cs="Arial"/>
          <w:sz w:val="28"/>
          <w:szCs w:val="28"/>
        </w:rPr>
        <w:t>wir</w:t>
      </w:r>
      <w:r w:rsidR="004A3A97" w:rsidRPr="001153F6">
        <w:rPr>
          <w:rFonts w:ascii="Calibri" w:hAnsi="Calibri" w:cs="Arial"/>
          <w:sz w:val="28"/>
          <w:szCs w:val="28"/>
        </w:rPr>
        <w:t xml:space="preserve"> besonders nahe </w:t>
      </w:r>
      <w:r w:rsidR="002A0A1A" w:rsidRPr="00962F4B">
        <w:rPr>
          <w:rFonts w:ascii="Calibri" w:hAnsi="Calibri" w:cs="Arial"/>
          <w:sz w:val="28"/>
          <w:szCs w:val="28"/>
        </w:rPr>
        <w:t>sind</w:t>
      </w:r>
      <w:r w:rsidR="004A3A97" w:rsidRPr="00962F4B">
        <w:rPr>
          <w:rFonts w:ascii="Calibri" w:hAnsi="Calibri" w:cs="Arial"/>
          <w:sz w:val="28"/>
          <w:szCs w:val="28"/>
        </w:rPr>
        <w:t xml:space="preserve"> – dann nämlich, wenn </w:t>
      </w:r>
      <w:r w:rsidR="002A0A1A" w:rsidRPr="00962F4B">
        <w:rPr>
          <w:rFonts w:ascii="Calibri" w:hAnsi="Calibri" w:cs="Arial"/>
          <w:sz w:val="28"/>
          <w:szCs w:val="28"/>
        </w:rPr>
        <w:t>es um das Wohl von ihnen, von uns oder von Dritten geht.</w:t>
      </w:r>
      <w:r w:rsidR="004A3A97" w:rsidRPr="00962F4B">
        <w:rPr>
          <w:rFonts w:ascii="Calibri" w:hAnsi="Calibri" w:cs="Arial"/>
          <w:sz w:val="28"/>
          <w:szCs w:val="28"/>
        </w:rPr>
        <w:t xml:space="preserve"> Die Frage ist nur, wie </w:t>
      </w:r>
      <w:r w:rsidR="002A0A1A" w:rsidRPr="00962F4B">
        <w:rPr>
          <w:rFonts w:ascii="Calibri" w:hAnsi="Calibri" w:cs="Arial"/>
          <w:sz w:val="28"/>
          <w:szCs w:val="28"/>
        </w:rPr>
        <w:t xml:space="preserve">wir </w:t>
      </w:r>
      <w:r w:rsidR="004A3A97" w:rsidRPr="00962F4B">
        <w:rPr>
          <w:rFonts w:ascii="Calibri" w:hAnsi="Calibri" w:cs="Arial"/>
          <w:sz w:val="28"/>
          <w:szCs w:val="28"/>
        </w:rPr>
        <w:t>streite</w:t>
      </w:r>
      <w:r w:rsidR="002A0A1A" w:rsidRPr="00962F4B">
        <w:rPr>
          <w:rFonts w:ascii="Calibri" w:hAnsi="Calibri" w:cs="Arial"/>
          <w:sz w:val="28"/>
          <w:szCs w:val="28"/>
        </w:rPr>
        <w:t>n</w:t>
      </w:r>
      <w:r w:rsidR="004A3A97" w:rsidRPr="00962F4B">
        <w:rPr>
          <w:rFonts w:ascii="Calibri" w:hAnsi="Calibri" w:cs="Arial"/>
          <w:sz w:val="28"/>
          <w:szCs w:val="28"/>
        </w:rPr>
        <w:t xml:space="preserve">! </w:t>
      </w:r>
      <w:r w:rsidR="002A0A1A" w:rsidRPr="00962F4B">
        <w:rPr>
          <w:rFonts w:ascii="Calibri" w:hAnsi="Calibri" w:cs="Arial"/>
          <w:sz w:val="28"/>
          <w:szCs w:val="28"/>
        </w:rPr>
        <w:t xml:space="preserve">Können wir deutlich machen, dass es uns um die Sache geht? </w:t>
      </w:r>
      <w:r w:rsidR="004A3A97" w:rsidRPr="00962F4B">
        <w:rPr>
          <w:rFonts w:ascii="Calibri" w:hAnsi="Calibri" w:cs="Arial"/>
          <w:sz w:val="28"/>
          <w:szCs w:val="28"/>
        </w:rPr>
        <w:t xml:space="preserve">Dass </w:t>
      </w:r>
      <w:r w:rsidR="002A0A1A" w:rsidRPr="00962F4B">
        <w:rPr>
          <w:rFonts w:ascii="Calibri" w:hAnsi="Calibri" w:cs="Arial"/>
          <w:sz w:val="28"/>
          <w:szCs w:val="28"/>
        </w:rPr>
        <w:t xml:space="preserve">der/die andere uns </w:t>
      </w:r>
      <w:r w:rsidR="004A3A97" w:rsidRPr="00962F4B">
        <w:rPr>
          <w:rFonts w:ascii="Calibri" w:hAnsi="Calibri" w:cs="Arial"/>
          <w:sz w:val="28"/>
          <w:szCs w:val="28"/>
        </w:rPr>
        <w:t>als Mensch lieb und wichtig ist</w:t>
      </w:r>
      <w:r w:rsidR="00AE62BB" w:rsidRPr="00962F4B">
        <w:rPr>
          <w:rFonts w:ascii="Calibri" w:hAnsi="Calibri" w:cs="Arial"/>
          <w:sz w:val="28"/>
          <w:szCs w:val="28"/>
        </w:rPr>
        <w:t xml:space="preserve"> und bleibt</w:t>
      </w:r>
      <w:r w:rsidR="004A3A97" w:rsidRPr="00962F4B">
        <w:rPr>
          <w:rFonts w:ascii="Calibri" w:hAnsi="Calibri" w:cs="Arial"/>
          <w:sz w:val="28"/>
          <w:szCs w:val="28"/>
        </w:rPr>
        <w:t>? Wichtiger letztlich als die Sache</w:t>
      </w:r>
      <w:r w:rsidR="00FD61F1" w:rsidRPr="00962F4B">
        <w:rPr>
          <w:rFonts w:ascii="Calibri" w:hAnsi="Calibri" w:cs="Arial"/>
          <w:sz w:val="28"/>
          <w:szCs w:val="28"/>
        </w:rPr>
        <w:t>,</w:t>
      </w:r>
      <w:r w:rsidR="004A3A97" w:rsidRPr="00962F4B">
        <w:rPr>
          <w:rFonts w:ascii="Calibri" w:hAnsi="Calibri" w:cs="Arial"/>
          <w:sz w:val="28"/>
          <w:szCs w:val="28"/>
        </w:rPr>
        <w:t xml:space="preserve"> um die es geht? </w:t>
      </w:r>
      <w:r w:rsidR="00AE62BB" w:rsidRPr="00962F4B">
        <w:rPr>
          <w:rFonts w:ascii="Calibri" w:hAnsi="Calibri" w:cs="Arial"/>
          <w:sz w:val="28"/>
          <w:szCs w:val="28"/>
        </w:rPr>
        <w:t>Schaffe</w:t>
      </w:r>
      <w:r w:rsidR="00175F62" w:rsidRPr="00962F4B">
        <w:rPr>
          <w:rFonts w:ascii="Calibri" w:hAnsi="Calibri" w:cs="Arial"/>
          <w:sz w:val="28"/>
          <w:szCs w:val="28"/>
        </w:rPr>
        <w:t>n wir</w:t>
      </w:r>
      <w:r w:rsidR="00AE62BB" w:rsidRPr="00962F4B">
        <w:rPr>
          <w:rFonts w:ascii="Calibri" w:hAnsi="Calibri" w:cs="Arial"/>
          <w:sz w:val="28"/>
          <w:szCs w:val="28"/>
        </w:rPr>
        <w:t xml:space="preserve"> es, </w:t>
      </w:r>
      <w:r w:rsidR="00145AC3" w:rsidRPr="00962F4B">
        <w:rPr>
          <w:rFonts w:ascii="Calibri" w:hAnsi="Calibri" w:cs="Arial"/>
          <w:sz w:val="28"/>
          <w:szCs w:val="28"/>
        </w:rPr>
        <w:t xml:space="preserve">gegen </w:t>
      </w:r>
      <w:r w:rsidR="00FD61F1" w:rsidRPr="00962F4B">
        <w:rPr>
          <w:rFonts w:ascii="Calibri" w:hAnsi="Calibri" w:cs="Arial"/>
          <w:sz w:val="28"/>
          <w:szCs w:val="28"/>
        </w:rPr>
        <w:t>die</w:t>
      </w:r>
      <w:r w:rsidR="004A3A97" w:rsidRPr="00962F4B">
        <w:rPr>
          <w:rFonts w:ascii="Calibri" w:hAnsi="Calibri" w:cs="Arial"/>
          <w:sz w:val="28"/>
          <w:szCs w:val="28"/>
        </w:rPr>
        <w:t xml:space="preserve"> Meinung </w:t>
      </w:r>
      <w:r w:rsidR="00FD61F1" w:rsidRPr="00962F4B">
        <w:rPr>
          <w:rFonts w:ascii="Calibri" w:hAnsi="Calibri" w:cs="Arial"/>
          <w:sz w:val="28"/>
          <w:szCs w:val="28"/>
        </w:rPr>
        <w:t xml:space="preserve">eines anderen </w:t>
      </w:r>
      <w:r w:rsidR="00145AC3" w:rsidRPr="00962F4B">
        <w:rPr>
          <w:rFonts w:ascii="Calibri" w:hAnsi="Calibri" w:cs="Arial"/>
          <w:sz w:val="28"/>
          <w:szCs w:val="28"/>
        </w:rPr>
        <w:t>anzugehen</w:t>
      </w:r>
      <w:r w:rsidR="004A3A97" w:rsidRPr="00962F4B">
        <w:rPr>
          <w:rFonts w:ascii="Calibri" w:hAnsi="Calibri" w:cs="Arial"/>
          <w:sz w:val="28"/>
          <w:szCs w:val="28"/>
        </w:rPr>
        <w:t>, ohne den Menschen, der sie geäußert hat, deswegen abzulehnen? Kann ich Vielfalt zulassen, Farbigkeit, Fülle</w:t>
      </w:r>
      <w:r w:rsidR="004A3A97" w:rsidRPr="001153F6">
        <w:rPr>
          <w:rFonts w:ascii="Calibri" w:hAnsi="Calibri" w:cs="Arial"/>
          <w:sz w:val="28"/>
          <w:szCs w:val="28"/>
        </w:rPr>
        <w:t xml:space="preserve"> und vielleicht auch mal starke Spannung, ohne dass das Band reißt, das Christus zwischen uns geknüpft hat?</w:t>
      </w:r>
    </w:p>
    <w:p w14:paraId="2FFAD5C7" w14:textId="5D3ADAAB" w:rsidR="00B47653" w:rsidRDefault="00C1539F" w:rsidP="00AA18AA">
      <w:pPr>
        <w:spacing w:before="60" w:after="60"/>
        <w:jc w:val="both"/>
        <w:rPr>
          <w:rFonts w:ascii="Calibri" w:hAnsi="Calibri" w:cs="Arial"/>
          <w:sz w:val="28"/>
          <w:szCs w:val="28"/>
        </w:rPr>
      </w:pPr>
      <w:r w:rsidRPr="001153F6">
        <w:rPr>
          <w:rFonts w:ascii="Calibri" w:hAnsi="Calibri" w:cs="Arial"/>
          <w:sz w:val="28"/>
          <w:szCs w:val="28"/>
        </w:rPr>
        <w:t xml:space="preserve">Das bleibt ein lebenslanges Üben. </w:t>
      </w:r>
    </w:p>
    <w:p w14:paraId="79D8B314" w14:textId="186E2786" w:rsidR="00145AC3" w:rsidRDefault="00175F62" w:rsidP="00AA18AA">
      <w:pPr>
        <w:spacing w:before="60" w:after="60"/>
        <w:jc w:val="both"/>
        <w:rPr>
          <w:rFonts w:ascii="Calibri" w:hAnsi="Calibri" w:cs="Arial"/>
          <w:sz w:val="28"/>
          <w:szCs w:val="28"/>
        </w:rPr>
      </w:pPr>
      <w:r>
        <w:rPr>
          <w:rFonts w:ascii="Calibri" w:hAnsi="Calibri" w:cs="Arial"/>
          <w:sz w:val="28"/>
          <w:szCs w:val="28"/>
        </w:rPr>
        <w:lastRenderedPageBreak/>
        <w:t>Aber</w:t>
      </w:r>
      <w:r w:rsidR="00145AC3">
        <w:rPr>
          <w:rFonts w:ascii="Calibri" w:hAnsi="Calibri" w:cs="Arial"/>
          <w:sz w:val="28"/>
          <w:szCs w:val="28"/>
        </w:rPr>
        <w:t xml:space="preserve"> manchmal gibt es gute Beispiele, die zeigen, wie so etwas gehen und gelingen kann.</w:t>
      </w:r>
    </w:p>
    <w:p w14:paraId="708F9D6F" w14:textId="01EEF829" w:rsidR="00145AC3" w:rsidRDefault="00145AC3" w:rsidP="00AA18AA">
      <w:pPr>
        <w:spacing w:before="60" w:after="60"/>
        <w:jc w:val="both"/>
        <w:rPr>
          <w:rFonts w:ascii="Calibri" w:hAnsi="Calibri" w:cs="Arial"/>
          <w:sz w:val="28"/>
          <w:szCs w:val="28"/>
        </w:rPr>
      </w:pPr>
      <w:r>
        <w:rPr>
          <w:rFonts w:ascii="Calibri" w:hAnsi="Calibri" w:cs="Arial"/>
          <w:sz w:val="28"/>
          <w:szCs w:val="28"/>
        </w:rPr>
        <w:t xml:space="preserve">Als mein Mann und ich uns vor </w:t>
      </w:r>
      <w:r w:rsidR="00175F62">
        <w:rPr>
          <w:rFonts w:ascii="Calibri" w:hAnsi="Calibri" w:cs="Arial"/>
          <w:sz w:val="28"/>
          <w:szCs w:val="28"/>
        </w:rPr>
        <w:t>15 Jahren auf die Pfarrstelle St. Lukas beworben haben, hörten wir von dem Streit um die sogenannte „Orgelverhängung“, die damals drohte, die Gemeinde zu spalten.</w:t>
      </w:r>
    </w:p>
    <w:p w14:paraId="38C486C7" w14:textId="4A9584AE" w:rsidR="00175F62" w:rsidRDefault="00175F62" w:rsidP="00AA18AA">
      <w:pPr>
        <w:spacing w:before="60" w:after="60"/>
        <w:jc w:val="both"/>
        <w:rPr>
          <w:rFonts w:ascii="Calibri" w:hAnsi="Calibri" w:cs="Arial"/>
          <w:sz w:val="28"/>
          <w:szCs w:val="28"/>
        </w:rPr>
      </w:pPr>
      <w:r>
        <w:rPr>
          <w:rFonts w:ascii="Calibri" w:hAnsi="Calibri" w:cs="Arial"/>
          <w:sz w:val="28"/>
          <w:szCs w:val="28"/>
        </w:rPr>
        <w:t xml:space="preserve">Und wir hörten von der damaligen Vertrauensfrau, Edeltraut Meyer, wie sie nach der Gemeindeversammlung, bei der die Emotionen hochgekocht waren, von Gruppe zu Gruppe in der Gemeinde ging: Um zu hören, wie die Meinung und Stimmung der Gemeindeglieder </w:t>
      </w:r>
      <w:proofErr w:type="gramStart"/>
      <w:r>
        <w:rPr>
          <w:rFonts w:ascii="Calibri" w:hAnsi="Calibri" w:cs="Arial"/>
          <w:sz w:val="28"/>
          <w:szCs w:val="28"/>
        </w:rPr>
        <w:t>war</w:t>
      </w:r>
      <w:proofErr w:type="gramEnd"/>
      <w:r>
        <w:rPr>
          <w:rFonts w:ascii="Calibri" w:hAnsi="Calibri" w:cs="Arial"/>
          <w:sz w:val="28"/>
          <w:szCs w:val="28"/>
        </w:rPr>
        <w:t xml:space="preserve"> – und zu erklären, warum der Kirchenvorstand zunächst so entschieden hatte; aber auch, dass in der Vakanz eine „Denkpause“ eingelegt werden sollte. Das hatte die damalige Dekanin, Susanne Kasch, angeregt. </w:t>
      </w:r>
    </w:p>
    <w:p w14:paraId="2CD7C5CB" w14:textId="6308E43D" w:rsidR="00175F62" w:rsidRDefault="00175F62" w:rsidP="00AA18AA">
      <w:pPr>
        <w:spacing w:before="60" w:after="60"/>
        <w:jc w:val="both"/>
        <w:rPr>
          <w:rFonts w:ascii="Calibri" w:hAnsi="Calibri" w:cs="Arial"/>
          <w:sz w:val="28"/>
          <w:szCs w:val="28"/>
        </w:rPr>
      </w:pPr>
      <w:r>
        <w:rPr>
          <w:rFonts w:ascii="Calibri" w:hAnsi="Calibri" w:cs="Arial"/>
          <w:sz w:val="28"/>
          <w:szCs w:val="28"/>
        </w:rPr>
        <w:t>Als wir dann 1 knappes Jahr später aufzogen, gab es die verschiedenen Meinungen immer noch; aber nicht mehr das unversöhnliche Gegeneinander – und mit der Zeit ließ sich eine Lösung finden, die nun allen zusagt.</w:t>
      </w:r>
    </w:p>
    <w:p w14:paraId="25C20804" w14:textId="2E1C0F36" w:rsidR="00175F62" w:rsidRDefault="00175F62" w:rsidP="00AA18AA">
      <w:pPr>
        <w:spacing w:before="60" w:after="60"/>
        <w:jc w:val="both"/>
        <w:rPr>
          <w:rFonts w:ascii="Calibri" w:hAnsi="Calibri" w:cs="Arial"/>
          <w:sz w:val="28"/>
          <w:szCs w:val="28"/>
        </w:rPr>
      </w:pPr>
      <w:r>
        <w:rPr>
          <w:rFonts w:ascii="Calibri" w:hAnsi="Calibri" w:cs="Arial"/>
          <w:sz w:val="28"/>
          <w:szCs w:val="28"/>
        </w:rPr>
        <w:t>„Nehmt einander an, wie Christus euch angenommen hat!“ Das haben wir hier in St. Lukas vorgefunden – und das hoffen wir, dass es auch in der Zukunft so bleibt.</w:t>
      </w:r>
    </w:p>
    <w:p w14:paraId="0E451243" w14:textId="77777777" w:rsidR="00962F4B" w:rsidRDefault="00962F4B" w:rsidP="00AA18AA">
      <w:pPr>
        <w:spacing w:before="60" w:after="60"/>
        <w:jc w:val="both"/>
        <w:rPr>
          <w:rFonts w:ascii="Calibri" w:hAnsi="Calibri" w:cs="Arial"/>
          <w:sz w:val="28"/>
          <w:szCs w:val="28"/>
        </w:rPr>
      </w:pPr>
    </w:p>
    <w:p w14:paraId="259E3C17" w14:textId="55B61989" w:rsidR="00175F62" w:rsidRDefault="00175F62" w:rsidP="00AA18AA">
      <w:pPr>
        <w:spacing w:before="60" w:after="60"/>
        <w:jc w:val="both"/>
        <w:rPr>
          <w:rFonts w:ascii="Calibri" w:hAnsi="Calibri" w:cs="Arial"/>
          <w:sz w:val="28"/>
          <w:szCs w:val="28"/>
        </w:rPr>
      </w:pPr>
      <w:r>
        <w:rPr>
          <w:rFonts w:ascii="Calibri" w:hAnsi="Calibri" w:cs="Arial"/>
          <w:sz w:val="28"/>
          <w:szCs w:val="28"/>
        </w:rPr>
        <w:t>Amen</w:t>
      </w:r>
    </w:p>
    <w:sectPr w:rsidR="00175F62" w:rsidSect="00972CB4">
      <w:headerReference w:type="even" r:id="rId6"/>
      <w:headerReference w:type="default" r:id="rId7"/>
      <w:pgSz w:w="8392" w:h="11907" w:code="11"/>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11303" w14:textId="77777777" w:rsidR="00F93D06" w:rsidRDefault="00F93D06">
      <w:r>
        <w:separator/>
      </w:r>
    </w:p>
  </w:endnote>
  <w:endnote w:type="continuationSeparator" w:id="0">
    <w:p w14:paraId="4916CC13" w14:textId="77777777" w:rsidR="00F93D06" w:rsidRDefault="00F93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54198" w14:textId="77777777" w:rsidR="00F93D06" w:rsidRDefault="00F93D06">
      <w:r>
        <w:separator/>
      </w:r>
    </w:p>
  </w:footnote>
  <w:footnote w:type="continuationSeparator" w:id="0">
    <w:p w14:paraId="2238DA7C" w14:textId="77777777" w:rsidR="00F93D06" w:rsidRDefault="00F93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0F517" w14:textId="77777777" w:rsidR="000F3CE4" w:rsidRDefault="000F3CE4" w:rsidP="00B463CB">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E07293A" w14:textId="77777777" w:rsidR="000F3CE4" w:rsidRDefault="000F3CE4" w:rsidP="00972CB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59EB0" w14:textId="77777777" w:rsidR="000F3CE4" w:rsidRDefault="000F3CE4" w:rsidP="00B463CB">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75335">
      <w:rPr>
        <w:rStyle w:val="Seitenzahl"/>
        <w:noProof/>
      </w:rPr>
      <w:t>6</w:t>
    </w:r>
    <w:r>
      <w:rPr>
        <w:rStyle w:val="Seitenzahl"/>
      </w:rPr>
      <w:fldChar w:fldCharType="end"/>
    </w:r>
  </w:p>
  <w:p w14:paraId="7D35C46A" w14:textId="77777777" w:rsidR="000F3CE4" w:rsidRDefault="000F3CE4" w:rsidP="00972CB4">
    <w:pPr>
      <w:pStyle w:val="Kopfzeil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FF0"/>
    <w:rsid w:val="0005580E"/>
    <w:rsid w:val="000765D3"/>
    <w:rsid w:val="00077EB5"/>
    <w:rsid w:val="00082989"/>
    <w:rsid w:val="000868FD"/>
    <w:rsid w:val="00091AC5"/>
    <w:rsid w:val="00097066"/>
    <w:rsid w:val="000A4B33"/>
    <w:rsid w:val="000C0379"/>
    <w:rsid w:val="000F05EC"/>
    <w:rsid w:val="000F3CE4"/>
    <w:rsid w:val="0010644D"/>
    <w:rsid w:val="001153F6"/>
    <w:rsid w:val="00122316"/>
    <w:rsid w:val="00145AC3"/>
    <w:rsid w:val="00175F62"/>
    <w:rsid w:val="001D5D81"/>
    <w:rsid w:val="002173FF"/>
    <w:rsid w:val="00240659"/>
    <w:rsid w:val="00272D64"/>
    <w:rsid w:val="0028214D"/>
    <w:rsid w:val="00283A0C"/>
    <w:rsid w:val="00290C97"/>
    <w:rsid w:val="00297FCA"/>
    <w:rsid w:val="002A0A1A"/>
    <w:rsid w:val="002E551D"/>
    <w:rsid w:val="002F29B5"/>
    <w:rsid w:val="0030024A"/>
    <w:rsid w:val="0031139B"/>
    <w:rsid w:val="00312383"/>
    <w:rsid w:val="003164E9"/>
    <w:rsid w:val="00333A16"/>
    <w:rsid w:val="0034202C"/>
    <w:rsid w:val="00342D4F"/>
    <w:rsid w:val="00361B52"/>
    <w:rsid w:val="00383970"/>
    <w:rsid w:val="003B3952"/>
    <w:rsid w:val="003B4093"/>
    <w:rsid w:val="00415FD5"/>
    <w:rsid w:val="00425FA3"/>
    <w:rsid w:val="004345B1"/>
    <w:rsid w:val="00457167"/>
    <w:rsid w:val="0047247A"/>
    <w:rsid w:val="00484F69"/>
    <w:rsid w:val="004A3A97"/>
    <w:rsid w:val="004B0B21"/>
    <w:rsid w:val="004C0E1C"/>
    <w:rsid w:val="004C59C5"/>
    <w:rsid w:val="004C7E7B"/>
    <w:rsid w:val="005307C2"/>
    <w:rsid w:val="00551756"/>
    <w:rsid w:val="0055539A"/>
    <w:rsid w:val="00570B24"/>
    <w:rsid w:val="00572987"/>
    <w:rsid w:val="00574F1C"/>
    <w:rsid w:val="005938AB"/>
    <w:rsid w:val="005A4791"/>
    <w:rsid w:val="005C3321"/>
    <w:rsid w:val="005C7535"/>
    <w:rsid w:val="005E061E"/>
    <w:rsid w:val="005E0FC8"/>
    <w:rsid w:val="005E3F4B"/>
    <w:rsid w:val="005F013C"/>
    <w:rsid w:val="006046B1"/>
    <w:rsid w:val="00632B58"/>
    <w:rsid w:val="0064548F"/>
    <w:rsid w:val="006767E7"/>
    <w:rsid w:val="00686D48"/>
    <w:rsid w:val="006918A1"/>
    <w:rsid w:val="006A1259"/>
    <w:rsid w:val="006A48E0"/>
    <w:rsid w:val="006B0115"/>
    <w:rsid w:val="006C0367"/>
    <w:rsid w:val="006C4F90"/>
    <w:rsid w:val="006C6272"/>
    <w:rsid w:val="006D141C"/>
    <w:rsid w:val="006D495C"/>
    <w:rsid w:val="006D4D2C"/>
    <w:rsid w:val="006D560D"/>
    <w:rsid w:val="006E082A"/>
    <w:rsid w:val="006F1737"/>
    <w:rsid w:val="006F3DD0"/>
    <w:rsid w:val="006F4734"/>
    <w:rsid w:val="00704CE4"/>
    <w:rsid w:val="00742837"/>
    <w:rsid w:val="00742CC0"/>
    <w:rsid w:val="00794540"/>
    <w:rsid w:val="007A2982"/>
    <w:rsid w:val="007B6807"/>
    <w:rsid w:val="00821203"/>
    <w:rsid w:val="008478BC"/>
    <w:rsid w:val="00852707"/>
    <w:rsid w:val="008706D2"/>
    <w:rsid w:val="00875335"/>
    <w:rsid w:val="008D688F"/>
    <w:rsid w:val="008F5B5C"/>
    <w:rsid w:val="009319F2"/>
    <w:rsid w:val="009467EE"/>
    <w:rsid w:val="00954B20"/>
    <w:rsid w:val="00957B1E"/>
    <w:rsid w:val="00962F4B"/>
    <w:rsid w:val="00964728"/>
    <w:rsid w:val="00964DB0"/>
    <w:rsid w:val="00972CB4"/>
    <w:rsid w:val="009B2522"/>
    <w:rsid w:val="009B30A3"/>
    <w:rsid w:val="009D0FFE"/>
    <w:rsid w:val="009E236F"/>
    <w:rsid w:val="00A0312F"/>
    <w:rsid w:val="00A35208"/>
    <w:rsid w:val="00A4105A"/>
    <w:rsid w:val="00A44CB0"/>
    <w:rsid w:val="00AA18AA"/>
    <w:rsid w:val="00AB26D9"/>
    <w:rsid w:val="00AC6628"/>
    <w:rsid w:val="00AC6FA4"/>
    <w:rsid w:val="00AD1610"/>
    <w:rsid w:val="00AE62BB"/>
    <w:rsid w:val="00B0046F"/>
    <w:rsid w:val="00B216FD"/>
    <w:rsid w:val="00B22D1F"/>
    <w:rsid w:val="00B36B7E"/>
    <w:rsid w:val="00B43CF6"/>
    <w:rsid w:val="00B463CB"/>
    <w:rsid w:val="00B47653"/>
    <w:rsid w:val="00B64660"/>
    <w:rsid w:val="00B70BE8"/>
    <w:rsid w:val="00B77835"/>
    <w:rsid w:val="00B83635"/>
    <w:rsid w:val="00B87EB1"/>
    <w:rsid w:val="00BA423A"/>
    <w:rsid w:val="00BB2E5C"/>
    <w:rsid w:val="00BC3B0C"/>
    <w:rsid w:val="00BD40A9"/>
    <w:rsid w:val="00C00EA3"/>
    <w:rsid w:val="00C015A0"/>
    <w:rsid w:val="00C0235F"/>
    <w:rsid w:val="00C02FF0"/>
    <w:rsid w:val="00C1539F"/>
    <w:rsid w:val="00C2493B"/>
    <w:rsid w:val="00C25DB3"/>
    <w:rsid w:val="00C37896"/>
    <w:rsid w:val="00C46708"/>
    <w:rsid w:val="00C50BBC"/>
    <w:rsid w:val="00C54855"/>
    <w:rsid w:val="00C60871"/>
    <w:rsid w:val="00C833F2"/>
    <w:rsid w:val="00C9272D"/>
    <w:rsid w:val="00CA03F6"/>
    <w:rsid w:val="00CA4F7A"/>
    <w:rsid w:val="00CA59C7"/>
    <w:rsid w:val="00CC326E"/>
    <w:rsid w:val="00CC47F4"/>
    <w:rsid w:val="00CC6424"/>
    <w:rsid w:val="00D4089C"/>
    <w:rsid w:val="00D810F7"/>
    <w:rsid w:val="00DA0CC8"/>
    <w:rsid w:val="00DC54F7"/>
    <w:rsid w:val="00DE7CBE"/>
    <w:rsid w:val="00E07BC4"/>
    <w:rsid w:val="00E55817"/>
    <w:rsid w:val="00E9277F"/>
    <w:rsid w:val="00E92965"/>
    <w:rsid w:val="00E92991"/>
    <w:rsid w:val="00E95D63"/>
    <w:rsid w:val="00EC25EA"/>
    <w:rsid w:val="00ED0AF7"/>
    <w:rsid w:val="00ED3602"/>
    <w:rsid w:val="00EF3947"/>
    <w:rsid w:val="00F17810"/>
    <w:rsid w:val="00F22CB1"/>
    <w:rsid w:val="00F4650C"/>
    <w:rsid w:val="00F66689"/>
    <w:rsid w:val="00F77DD5"/>
    <w:rsid w:val="00F85A40"/>
    <w:rsid w:val="00F93D06"/>
    <w:rsid w:val="00F97443"/>
    <w:rsid w:val="00FA2E2F"/>
    <w:rsid w:val="00FB3013"/>
    <w:rsid w:val="00FC4850"/>
    <w:rsid w:val="00FD0948"/>
    <w:rsid w:val="00FD61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469EA5"/>
  <w15:chartTrackingRefBased/>
  <w15:docId w15:val="{10DD05C0-0CC5-4408-BB86-D491699A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02FF0"/>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C02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972CB4"/>
    <w:rPr>
      <w:rFonts w:ascii="Tahoma" w:hAnsi="Tahoma" w:cs="Tahoma"/>
      <w:sz w:val="16"/>
      <w:szCs w:val="16"/>
    </w:rPr>
  </w:style>
  <w:style w:type="paragraph" w:styleId="Kopfzeile">
    <w:name w:val="header"/>
    <w:basedOn w:val="Standard"/>
    <w:rsid w:val="00972CB4"/>
    <w:pPr>
      <w:tabs>
        <w:tab w:val="center" w:pos="4536"/>
        <w:tab w:val="right" w:pos="9072"/>
      </w:tabs>
    </w:pPr>
  </w:style>
  <w:style w:type="character" w:styleId="Seitenzahl">
    <w:name w:val="page number"/>
    <w:basedOn w:val="Absatz-Standardschriftart"/>
    <w:rsid w:val="00972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739548">
      <w:bodyDiv w:val="1"/>
      <w:marLeft w:val="0"/>
      <w:marRight w:val="0"/>
      <w:marTop w:val="0"/>
      <w:marBottom w:val="0"/>
      <w:divBdr>
        <w:top w:val="none" w:sz="0" w:space="0" w:color="auto"/>
        <w:left w:val="none" w:sz="0" w:space="0" w:color="auto"/>
        <w:bottom w:val="none" w:sz="0" w:space="0" w:color="auto"/>
        <w:right w:val="none" w:sz="0" w:space="0" w:color="auto"/>
      </w:divBdr>
    </w:div>
    <w:div w:id="174444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1410</Words>
  <Characters>8886</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Predigt zu Hebräer 11, 8-10 l</vt:lpstr>
    </vt:vector>
  </TitlesOfParts>
  <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Predigt zu Hebräer 11, 8-10 l</dc:title>
  <dc:subject/>
  <dc:creator>User</dc:creator>
  <cp:keywords/>
  <dc:description/>
  <cp:lastModifiedBy>enibas x</cp:lastModifiedBy>
  <cp:revision>2</cp:revision>
  <cp:lastPrinted>2024-12-14T19:27:00Z</cp:lastPrinted>
  <dcterms:created xsi:type="dcterms:W3CDTF">2024-12-16T09:21:00Z</dcterms:created>
  <dcterms:modified xsi:type="dcterms:W3CDTF">2024-12-16T09:21:00Z</dcterms:modified>
</cp:coreProperties>
</file>